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3A5698">
      <w:pPr>
        <w:spacing w:after="0" w:line="276" w:lineRule="auto"/>
        <w:rPr>
          <w:lang w:eastAsia="sk-SK"/>
        </w:rPr>
      </w:pPr>
    </w:p>
    <w:p w:rsidR="00734265" w:rsidRDefault="005F4A54" w:rsidP="003A5698">
      <w:pPr>
        <w:spacing w:line="276" w:lineRule="auto"/>
        <w:rPr>
          <w:rFonts w:cs="Calibri"/>
          <w:b/>
        </w:rPr>
      </w:pPr>
      <w:r>
        <w:rPr>
          <w:rFonts w:ascii="Arial" w:hAnsi="Arial" w:cs="Arial"/>
          <w:b/>
          <w:sz w:val="28"/>
        </w:rPr>
        <w:t>Nezodpovední vodiči ohrozuj</w:t>
      </w:r>
      <w:r w:rsidR="00EE6951">
        <w:rPr>
          <w:rFonts w:ascii="Arial" w:hAnsi="Arial" w:cs="Arial"/>
          <w:b/>
          <w:sz w:val="28"/>
        </w:rPr>
        <w:t>ú (aj) chodcov s bielou palicou</w:t>
      </w:r>
    </w:p>
    <w:p w:rsidR="00FB0CC7" w:rsidRDefault="00FB0CC7" w:rsidP="003A5698">
      <w:pPr>
        <w:spacing w:line="276" w:lineRule="auto"/>
        <w:rPr>
          <w:b/>
        </w:rPr>
      </w:pPr>
      <w:r w:rsidRPr="00AC79E2">
        <w:rPr>
          <w:b/>
        </w:rPr>
        <w:t>15. októbra si svet pripomína význam bielej palice v živote ľudí so zrakovým postihnutím. Pri príležitosti</w:t>
      </w:r>
      <w:r w:rsidR="0063264F">
        <w:rPr>
          <w:b/>
        </w:rPr>
        <w:t xml:space="preserve"> Svetového dňa b</w:t>
      </w:r>
      <w:r>
        <w:rPr>
          <w:b/>
        </w:rPr>
        <w:t>ielej palice</w:t>
      </w:r>
      <w:r w:rsidR="007625D8">
        <w:rPr>
          <w:b/>
        </w:rPr>
        <w:t xml:space="preserve"> organizuje Únia nevidiacich a slabozrakých Slovenska</w:t>
      </w:r>
      <w:r w:rsidR="00EE1FC4">
        <w:rPr>
          <w:b/>
        </w:rPr>
        <w:t xml:space="preserve"> (ÚNSS)</w:t>
      </w:r>
      <w:r w:rsidRPr="00AC79E2">
        <w:rPr>
          <w:b/>
        </w:rPr>
        <w:t xml:space="preserve"> v spolupráci s Prezídiom Policajného zboru dopravno-</w:t>
      </w:r>
      <w:r w:rsidR="00F52680">
        <w:rPr>
          <w:b/>
        </w:rPr>
        <w:t>preventívnu</w:t>
      </w:r>
      <w:r w:rsidR="005D7680">
        <w:rPr>
          <w:b/>
        </w:rPr>
        <w:t xml:space="preserve"> akciu</w:t>
      </w:r>
      <w:r w:rsidRPr="00AC79E2">
        <w:rPr>
          <w:b/>
        </w:rPr>
        <w:t xml:space="preserve"> Deň bielej palice. V Bratislave a Banskej Bystrici sa so zástupcami Mestskej polície pozrie aj na </w:t>
      </w:r>
      <w:r>
        <w:rPr>
          <w:b/>
        </w:rPr>
        <w:t xml:space="preserve">architektonické </w:t>
      </w:r>
      <w:r w:rsidRPr="00AC79E2">
        <w:rPr>
          <w:b/>
        </w:rPr>
        <w:t xml:space="preserve">bariéry.  </w:t>
      </w:r>
    </w:p>
    <w:p w:rsidR="00334613" w:rsidRDefault="00266A90" w:rsidP="003A5698">
      <w:pPr>
        <w:spacing w:line="276" w:lineRule="auto"/>
      </w:pPr>
      <w:r w:rsidRPr="00AC79E2">
        <w:t>Na cestách budú figuranti, zapisovatelia</w:t>
      </w:r>
      <w:r>
        <w:t>,</w:t>
      </w:r>
      <w:r w:rsidRPr="00AC79E2">
        <w:t xml:space="preserve"> či informátori spolu s policajnými hliadkami 13. októbra. „Cieľ 13. ročníka</w:t>
      </w:r>
      <w:r w:rsidR="00EE1FC4">
        <w:t xml:space="preserve"> našej spoločnej aktivity</w:t>
      </w:r>
      <w:r w:rsidRPr="00AC79E2">
        <w:t xml:space="preserve"> zostáva nezmenený, upriamiť pozornosť širokej verejnosti, no najmä vodičov</w:t>
      </w:r>
      <w:r w:rsidR="00E2068A">
        <w:t>,</w:t>
      </w:r>
      <w:r w:rsidRPr="00AC79E2">
        <w:t xml:space="preserve"> na chodcov s bielou palicou, a tým zvyšovať ich bezpečnosť v cestnej premávke. </w:t>
      </w:r>
      <w:r w:rsidR="00C4721E">
        <w:t>Zároveň</w:t>
      </w:r>
      <w:r w:rsidR="001B40EF">
        <w:t xml:space="preserve"> </w:t>
      </w:r>
      <w:r w:rsidR="009F6BD1">
        <w:t xml:space="preserve">chceme </w:t>
      </w:r>
      <w:r w:rsidR="00467437">
        <w:t xml:space="preserve">upozorniť </w:t>
      </w:r>
      <w:r w:rsidR="00BF0796">
        <w:t xml:space="preserve">na </w:t>
      </w:r>
      <w:r w:rsidR="00467437">
        <w:t>význam bielej palice v živote človek so zrakovým postihnutím</w:t>
      </w:r>
      <w:r w:rsidR="00840401">
        <w:t>,</w:t>
      </w:r>
      <w:r w:rsidR="00467437">
        <w:t xml:space="preserve"> a zvýšiť tak </w:t>
      </w:r>
      <w:r w:rsidR="001B40EF">
        <w:t xml:space="preserve">počet </w:t>
      </w:r>
      <w:r w:rsidR="00EE1FC4">
        <w:t>aktívnych a hrdých užívateľov t</w:t>
      </w:r>
      <w:r w:rsidR="006A73F9">
        <w:t>ejto nesmierne dôležitej pomôcky</w:t>
      </w:r>
      <w:r w:rsidR="00EE1FC4">
        <w:t>, ktorú zatiaľ žiadna technologická novink</w:t>
      </w:r>
      <w:r w:rsidR="00396752">
        <w:t>a</w:t>
      </w:r>
      <w:r w:rsidR="00EE1FC4">
        <w:t xml:space="preserve"> neprekonala,“ hovorí </w:t>
      </w:r>
      <w:r w:rsidR="00EE1FC4" w:rsidRPr="005B36A0">
        <w:rPr>
          <w:b/>
        </w:rPr>
        <w:t xml:space="preserve">Branislav </w:t>
      </w:r>
      <w:proofErr w:type="spellStart"/>
      <w:r w:rsidR="00EE1FC4" w:rsidRPr="005B36A0">
        <w:rPr>
          <w:b/>
        </w:rPr>
        <w:t>Mamojka</w:t>
      </w:r>
      <w:proofErr w:type="spellEnd"/>
      <w:r w:rsidR="00EE1FC4" w:rsidRPr="005B36A0">
        <w:rPr>
          <w:b/>
        </w:rPr>
        <w:t xml:space="preserve">, predseda </w:t>
      </w:r>
      <w:r w:rsidR="00CC5514" w:rsidRPr="005B36A0">
        <w:rPr>
          <w:b/>
        </w:rPr>
        <w:t>ÚNSS</w:t>
      </w:r>
      <w:r w:rsidR="00CC5514">
        <w:t xml:space="preserve">. Na chodcov s bielou palicou myslí aj zákon o cestnej premávke. </w:t>
      </w:r>
      <w:r w:rsidR="00CC5514" w:rsidRPr="007748C1">
        <w:t xml:space="preserve">Konkrétne sú zadefinovaní v § 4 ods. 1, písm. e) zákona č. 8/2009 </w:t>
      </w:r>
      <w:r w:rsidR="00B67BAE" w:rsidRPr="007748C1">
        <w:t>Z. z.</w:t>
      </w:r>
      <w:r w:rsidR="00B67BAE">
        <w:rPr>
          <w:b/>
        </w:rPr>
        <w:t xml:space="preserve"> </w:t>
      </w:r>
      <w:r w:rsidR="00B67BAE" w:rsidRPr="00DB4EE8">
        <w:t xml:space="preserve">„Práve v tejto časti sa hovorí o tom, </w:t>
      </w:r>
      <w:r w:rsidR="00CC5514" w:rsidRPr="00DB4EE8">
        <w:t>že vodič je povinný dbať na zvýšenú opatrnosť voči cyklistom a chodcom, najmä deťom, osobám so zdravotným postihnutím, osobitne voči osobám, ktoré používajú bielu palicu a starým osobám,“</w:t>
      </w:r>
      <w:r w:rsidR="00CC5514">
        <w:t xml:space="preserve"> dopĺňa </w:t>
      </w:r>
      <w:r w:rsidR="005A1192" w:rsidRPr="005B36A0">
        <w:rPr>
          <w:b/>
        </w:rPr>
        <w:t xml:space="preserve">plk. Tomáš Vrábel, riaditeľ </w:t>
      </w:r>
      <w:r w:rsidR="007248FF" w:rsidRPr="005B36A0">
        <w:rPr>
          <w:b/>
        </w:rPr>
        <w:t>Odboru dopravnej polície Prezídia Policajného zboru</w:t>
      </w:r>
      <w:r w:rsidR="007248FF">
        <w:t xml:space="preserve">. </w:t>
      </w:r>
      <w:r w:rsidR="00CC5514">
        <w:t xml:space="preserve"> </w:t>
      </w:r>
    </w:p>
    <w:p w:rsidR="00AC1BE1" w:rsidRDefault="0080495B" w:rsidP="00A86B63">
      <w:pPr>
        <w:spacing w:line="276" w:lineRule="auto"/>
      </w:pPr>
      <w:r>
        <w:t>Dopravno-preventívna akcia bude prebiehať štandardným spôsobom</w:t>
      </w:r>
      <w:r w:rsidR="00E868CE">
        <w:t xml:space="preserve"> ako po minulé roky</w:t>
      </w:r>
      <w:r>
        <w:t>. Policajné hliadky</w:t>
      </w:r>
      <w:r w:rsidR="003B4B33">
        <w:t xml:space="preserve"> budú</w:t>
      </w:r>
      <w:r w:rsidR="00F14C34">
        <w:t xml:space="preserve"> spolu s figurantmi ÚNSS</w:t>
      </w:r>
      <w:r>
        <w:t xml:space="preserve"> </w:t>
      </w:r>
      <w:r w:rsidR="0015726A">
        <w:t xml:space="preserve">situáciu pozorne </w:t>
      </w:r>
      <w:r w:rsidR="0087348A">
        <w:t>sledovať</w:t>
      </w:r>
      <w:r w:rsidR="0015726A">
        <w:t xml:space="preserve"> na 42 priechodoch v 37 mestách Slovenska. </w:t>
      </w:r>
      <w:r w:rsidR="0015726A" w:rsidRPr="00DB4EE8">
        <w:t xml:space="preserve">„Z našich štatistík vyplýva, že príčinou žiadnej dopravnej nehody nebola osoba s bielou palicou. Zodpovednosť je teda plne v rukách vodičov. </w:t>
      </w:r>
      <w:r w:rsidR="00A86B63" w:rsidRPr="00DB4EE8">
        <w:t xml:space="preserve">Napokon, aj pravidelné výsledky Dňa bielej palici dokazujú, že je neustále dôležité pripomínať vodičom, ako správne zareagovať na chodca s bielou </w:t>
      </w:r>
      <w:r w:rsidR="00A6613F" w:rsidRPr="00DB4EE8">
        <w:t>palicou</w:t>
      </w:r>
      <w:r w:rsidR="00DD778C" w:rsidRPr="00DB4EE8">
        <w:t xml:space="preserve"> signalizujúceho </w:t>
      </w:r>
      <w:r w:rsidR="00A86B63" w:rsidRPr="00DB4EE8">
        <w:t>záujem prejsť cez priechod pre chodcov</w:t>
      </w:r>
      <w:r w:rsidR="00E11D6C" w:rsidRPr="00DB4EE8">
        <w:t>,“</w:t>
      </w:r>
      <w:r w:rsidR="00E11D6C">
        <w:t xml:space="preserve"> konštatuje plk. Tomáš Vrábel. </w:t>
      </w:r>
      <w:r w:rsidR="00AC1BE1">
        <w:t xml:space="preserve">V prípade, že vodič signalizáciu chodca s bielou palicou odignoruje, hliadka </w:t>
      </w:r>
      <w:r w:rsidR="006366BB">
        <w:t xml:space="preserve">ho </w:t>
      </w:r>
      <w:r w:rsidR="00BE1540">
        <w:t xml:space="preserve">v Deň bielej palice </w:t>
      </w:r>
      <w:r w:rsidR="00AC1BE1">
        <w:t xml:space="preserve">zastaví a informátor Únie nevidiacich a slabozrakých Slovenska </w:t>
      </w:r>
      <w:r w:rsidR="00BA3412">
        <w:t xml:space="preserve">mu </w:t>
      </w:r>
      <w:r w:rsidR="00AC1BE1">
        <w:t xml:space="preserve">vysvetlí správny postup, aby viac nepochybil. </w:t>
      </w:r>
      <w:r w:rsidR="0083413A">
        <w:t xml:space="preserve">Vodičov, ktorí na signalizáciu zareagujú správne odmenia </w:t>
      </w:r>
      <w:r w:rsidR="00667BDF">
        <w:t xml:space="preserve">symbolickým </w:t>
      </w:r>
      <w:bookmarkStart w:id="0" w:name="_GoBack"/>
      <w:bookmarkEnd w:id="0"/>
      <w:r w:rsidR="0083413A">
        <w:t xml:space="preserve">voňavým autíčkom. </w:t>
      </w:r>
      <w:r w:rsidR="008F4FB3">
        <w:t xml:space="preserve"> </w:t>
      </w:r>
    </w:p>
    <w:p w:rsidR="00F24879" w:rsidRDefault="00DB22BD" w:rsidP="00F24879">
      <w:pPr>
        <w:spacing w:line="276" w:lineRule="auto"/>
      </w:pPr>
      <w:r>
        <w:lastRenderedPageBreak/>
        <w:t xml:space="preserve">Po </w:t>
      </w:r>
      <w:proofErr w:type="spellStart"/>
      <w:r>
        <w:t>pandemickej</w:t>
      </w:r>
      <w:proofErr w:type="spellEnd"/>
      <w:r>
        <w:t xml:space="preserve"> prestávke sa v rámci Dňa bielej palice vracia aj druhá línia tejto aktivity, a tou je mapovanie</w:t>
      </w:r>
      <w:r w:rsidR="004059A5">
        <w:t xml:space="preserve"> porušovania Vyhlášky č. 532/2002 Z. z. Hliadky </w:t>
      </w:r>
      <w:r w:rsidR="00A53611">
        <w:t xml:space="preserve">Mestskej polície v Bratislave i Banskej Bystrici </w:t>
      </w:r>
      <w:r w:rsidR="004059A5">
        <w:t>sa zamerajú na prekážky na reliéfnych orientačných prvkoch, teda tzv. umelých vodiacich líniách, varovných a signálnych pásoch</w:t>
      </w:r>
      <w:r w:rsidR="00F93803">
        <w:t xml:space="preserve"> v uliciach i</w:t>
      </w:r>
      <w:r w:rsidR="00BA326E">
        <w:t> obchodných centrách</w:t>
      </w:r>
      <w:r w:rsidR="004059A5" w:rsidRPr="00DB4EE8">
        <w:t xml:space="preserve">. </w:t>
      </w:r>
      <w:r w:rsidR="00DB4EE8" w:rsidRPr="00DB4EE8">
        <w:t>„V</w:t>
      </w:r>
      <w:r w:rsidR="00DB4EE8">
        <w:t>odičov i šoférky v</w:t>
      </w:r>
      <w:r w:rsidR="00DB4EE8" w:rsidRPr="00DB4EE8">
        <w:t xml:space="preserve">ídame </w:t>
      </w:r>
      <w:r w:rsidR="001E4430">
        <w:t>za</w:t>
      </w:r>
      <w:r w:rsidR="00DB4EE8">
        <w:t>parkovať</w:t>
      </w:r>
      <w:r w:rsidR="001E4430">
        <w:t xml:space="preserve"> auto</w:t>
      </w:r>
      <w:r w:rsidR="00DB4EE8">
        <w:t xml:space="preserve"> </w:t>
      </w:r>
      <w:r w:rsidR="00DB4EE8" w:rsidRPr="00DB4EE8">
        <w:t>na nepredvídateľných miestach na chodníkoch, v peších zónach a, dokonca, aj na vodiacich líniách. Mnohé prevádzky na</w:t>
      </w:r>
      <w:r w:rsidR="00DB4EE8">
        <w:t xml:space="preserve"> vodiace línie </w:t>
      </w:r>
      <w:r w:rsidR="00DB4EE8" w:rsidRPr="00DB4EE8">
        <w:t>umiestňujú reklamné pútače. Voči vodičom či majiteľom obchodov</w:t>
      </w:r>
      <w:r w:rsidR="003C6991">
        <w:t xml:space="preserve"> však</w:t>
      </w:r>
      <w:r w:rsidR="00DB4EE8" w:rsidRPr="00DB4EE8">
        <w:t xml:space="preserve"> nebudeme represívni, ale spolu s odborným pracovníkom Únie nevidiacich a slabozrakých Slovenska ich upozorníme na dôležitosť týchto línií pre ľudí so zrakovým postihnutím,</w:t>
      </w:r>
      <w:r w:rsidR="00F24879" w:rsidRPr="00DB4EE8">
        <w:t>“</w:t>
      </w:r>
      <w:r w:rsidR="00F24879">
        <w:t xml:space="preserve"> vysvetľuje</w:t>
      </w:r>
      <w:r w:rsidR="004059A5">
        <w:t xml:space="preserve"> </w:t>
      </w:r>
      <w:r w:rsidR="00F24879" w:rsidRPr="005B36A0">
        <w:rPr>
          <w:b/>
        </w:rPr>
        <w:t xml:space="preserve">Peter </w:t>
      </w:r>
      <w:proofErr w:type="spellStart"/>
      <w:r w:rsidR="00F24879" w:rsidRPr="005B36A0">
        <w:rPr>
          <w:b/>
        </w:rPr>
        <w:t>Borko</w:t>
      </w:r>
      <w:proofErr w:type="spellEnd"/>
      <w:r w:rsidR="00F24879" w:rsidRPr="005B36A0">
        <w:rPr>
          <w:b/>
        </w:rPr>
        <w:t>, vedúci Oddelenia komunikácie Mestskej polície hlavného mesta SR Bratislavy</w:t>
      </w:r>
      <w:r w:rsidR="00F24879">
        <w:t>. Trvalým problémom mnohých miest sú</w:t>
      </w:r>
      <w:r w:rsidR="006559B6">
        <w:t xml:space="preserve"> </w:t>
      </w:r>
      <w:r w:rsidR="00F24879">
        <w:t>elektrické kolobežky</w:t>
      </w:r>
      <w:r w:rsidR="006559B6">
        <w:t xml:space="preserve">. </w:t>
      </w:r>
      <w:r w:rsidR="006559B6" w:rsidRPr="008925AC">
        <w:t xml:space="preserve">„Nevhodne </w:t>
      </w:r>
      <w:r w:rsidR="00646C5E" w:rsidRPr="008925AC">
        <w:t>za</w:t>
      </w:r>
      <w:r w:rsidR="006559B6" w:rsidRPr="008925AC">
        <w:t xml:space="preserve">parkované kolobežky sú </w:t>
      </w:r>
      <w:r w:rsidR="000723F6" w:rsidRPr="008925AC">
        <w:t>kompl</w:t>
      </w:r>
      <w:r w:rsidR="001B79F4" w:rsidRPr="008925AC">
        <w:t>ikáciou</w:t>
      </w:r>
      <w:r w:rsidR="006559B6" w:rsidRPr="008925AC">
        <w:t xml:space="preserve"> nielen pre ľudí so zrakovým postihnutím, ale </w:t>
      </w:r>
      <w:r w:rsidR="00BE38AC" w:rsidRPr="008925AC">
        <w:t xml:space="preserve">aj </w:t>
      </w:r>
      <w:r w:rsidR="006559B6" w:rsidRPr="008925AC">
        <w:t xml:space="preserve">pre mamičky s kočíkmi </w:t>
      </w:r>
      <w:r w:rsidR="00BE38AC" w:rsidRPr="008925AC">
        <w:t>a</w:t>
      </w:r>
      <w:r w:rsidR="006559B6" w:rsidRPr="008925AC">
        <w:t xml:space="preserve"> sen</w:t>
      </w:r>
      <w:r w:rsidR="00BE05BA" w:rsidRPr="008925AC">
        <w:t>i</w:t>
      </w:r>
      <w:r w:rsidR="006559B6" w:rsidRPr="008925AC">
        <w:t>orov</w:t>
      </w:r>
      <w:r w:rsidR="00531367" w:rsidRPr="008925AC">
        <w:t>.</w:t>
      </w:r>
      <w:r w:rsidR="00D03DF5" w:rsidRPr="008925AC">
        <w:t xml:space="preserve"> Počas Dňa bielej palice </w:t>
      </w:r>
      <w:r w:rsidR="00BE38AC" w:rsidRPr="008925AC">
        <w:t xml:space="preserve">budeme </w:t>
      </w:r>
      <w:r w:rsidR="000F4D19" w:rsidRPr="008925AC">
        <w:t xml:space="preserve">užívateľov upozorňovať, ako môže </w:t>
      </w:r>
      <w:r w:rsidR="006333D7" w:rsidRPr="008925AC">
        <w:t xml:space="preserve">nesprávne </w:t>
      </w:r>
      <w:r w:rsidR="0012592E" w:rsidRPr="008925AC">
        <w:t>za</w:t>
      </w:r>
      <w:r w:rsidR="006333D7" w:rsidRPr="008925AC">
        <w:t xml:space="preserve">parkovanie zariadenia </w:t>
      </w:r>
      <w:r w:rsidR="00EE5695" w:rsidRPr="008925AC">
        <w:t>s</w:t>
      </w:r>
      <w:r w:rsidR="00D83320" w:rsidRPr="008925AC">
        <w:t>ťažiť</w:t>
      </w:r>
      <w:r w:rsidR="006333D7" w:rsidRPr="008925AC">
        <w:t xml:space="preserve"> život mnohým ľuďom</w:t>
      </w:r>
      <w:r w:rsidR="0058146E" w:rsidRPr="008925AC">
        <w:t>. Pritom k náprave stačí málo, rešpektovať iných a stanovené pravidlá</w:t>
      </w:r>
      <w:r w:rsidR="006559B6" w:rsidRPr="008925AC">
        <w:t>,“</w:t>
      </w:r>
      <w:r w:rsidR="006559B6">
        <w:t xml:space="preserve"> dopĺňa P. </w:t>
      </w:r>
      <w:proofErr w:type="spellStart"/>
      <w:r w:rsidR="006559B6">
        <w:t>Borko</w:t>
      </w:r>
      <w:proofErr w:type="spellEnd"/>
      <w:r w:rsidR="006559B6">
        <w:t>.</w:t>
      </w:r>
      <w:r w:rsidR="00F24879">
        <w:t xml:space="preserve"> </w:t>
      </w:r>
    </w:p>
    <w:p w:rsidR="003E3648" w:rsidRPr="0016549B" w:rsidRDefault="003E3648" w:rsidP="00775B56">
      <w:pPr>
        <w:pStyle w:val="Obyajntext"/>
        <w:spacing w:line="276" w:lineRule="auto"/>
        <w:rPr>
          <w:b/>
        </w:rPr>
      </w:pPr>
      <w:r w:rsidRPr="0016549B">
        <w:rPr>
          <w:b/>
        </w:rPr>
        <w:t xml:space="preserve">Kompletný zoznam </w:t>
      </w:r>
      <w:r w:rsidR="009B41D6">
        <w:rPr>
          <w:b/>
        </w:rPr>
        <w:t>zapojených miest i </w:t>
      </w:r>
      <w:r w:rsidR="0099685C">
        <w:rPr>
          <w:b/>
        </w:rPr>
        <w:t xml:space="preserve">priechodov je k dispozícii </w:t>
      </w:r>
      <w:r w:rsidRPr="0016549B">
        <w:rPr>
          <w:b/>
        </w:rPr>
        <w:t xml:space="preserve">na </w:t>
      </w:r>
      <w:r w:rsidR="0099685C" w:rsidRPr="0016549B">
        <w:rPr>
          <w:b/>
        </w:rPr>
        <w:t xml:space="preserve">webovej stránke </w:t>
      </w:r>
      <w:r w:rsidR="0099685C">
        <w:rPr>
          <w:b/>
        </w:rPr>
        <w:t>Únie nevidiacich a slabozrakých Slovenska (v sekcii AKTUÁLNE)</w:t>
      </w:r>
      <w:r w:rsidRPr="0016549B">
        <w:rPr>
          <w:b/>
        </w:rPr>
        <w:t xml:space="preserve">. Výsledky </w:t>
      </w:r>
      <w:r w:rsidR="006851F8">
        <w:rPr>
          <w:b/>
        </w:rPr>
        <w:t xml:space="preserve">dopravno-preventívnej akcie Deň bielej palice </w:t>
      </w:r>
      <w:r w:rsidR="0090013D">
        <w:rPr>
          <w:b/>
        </w:rPr>
        <w:t xml:space="preserve">bude zverejnený </w:t>
      </w:r>
      <w:r w:rsidR="0016549B" w:rsidRPr="0016549B">
        <w:rPr>
          <w:b/>
        </w:rPr>
        <w:t xml:space="preserve">13. októbra 2022 po 19:00 hodine na </w:t>
      </w:r>
      <w:hyperlink r:id="rId8" w:history="1">
        <w:r w:rsidR="00173362" w:rsidRPr="00AB2FDE">
          <w:rPr>
            <w:rStyle w:val="Hypertextovprepojenie"/>
            <w:b/>
          </w:rPr>
          <w:t>www.unss.sk</w:t>
        </w:r>
      </w:hyperlink>
      <w:r w:rsidR="00173362">
        <w:rPr>
          <w:b/>
        </w:rPr>
        <w:t xml:space="preserve">. </w:t>
      </w:r>
    </w:p>
    <w:p w:rsidR="003E3648" w:rsidRPr="0016549B" w:rsidRDefault="003E3648" w:rsidP="008034A1">
      <w:pPr>
        <w:pStyle w:val="Obyajntext"/>
        <w:spacing w:line="276" w:lineRule="auto"/>
        <w:rPr>
          <w:b/>
        </w:rPr>
      </w:pPr>
    </w:p>
    <w:p w:rsidR="008034A1" w:rsidRDefault="00FD7F36" w:rsidP="008034A1">
      <w:pPr>
        <w:pStyle w:val="Obyajntext"/>
        <w:spacing w:line="276" w:lineRule="auto"/>
        <w:rPr>
          <w:b/>
        </w:rPr>
      </w:pPr>
      <w:r w:rsidRPr="001355F8">
        <w:t>Partner:</w:t>
      </w:r>
      <w:r w:rsidRPr="004F4B44">
        <w:rPr>
          <w:b/>
        </w:rPr>
        <w:t xml:space="preserve"> Nadácia Allianz</w:t>
      </w:r>
    </w:p>
    <w:p w:rsidR="00FD7F36" w:rsidRDefault="00FD7F36" w:rsidP="008034A1">
      <w:pPr>
        <w:pStyle w:val="Obyajntext"/>
        <w:spacing w:line="276" w:lineRule="auto"/>
        <w:rPr>
          <w:b/>
        </w:rPr>
      </w:pPr>
      <w:r w:rsidRPr="001355F8">
        <w:t>Mediálny partner:</w:t>
      </w:r>
      <w:r w:rsidRPr="004F4B44">
        <w:rPr>
          <w:b/>
        </w:rPr>
        <w:t xml:space="preserve"> Zelená vlna RTVS </w:t>
      </w:r>
    </w:p>
    <w:p w:rsidR="0080495B" w:rsidRDefault="0080495B" w:rsidP="008034A1">
      <w:pPr>
        <w:spacing w:line="276" w:lineRule="auto"/>
      </w:pPr>
    </w:p>
    <w:p w:rsidR="0080495B" w:rsidRDefault="0080495B" w:rsidP="0080495B"/>
    <w:p w:rsidR="0080495B" w:rsidRDefault="0080495B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>
        <w:rPr>
          <w:rFonts w:asciiTheme="minorHAnsi" w:hAnsiTheme="minorHAnsi" w:cstheme="majorHAnsi"/>
          <w:color w:val="000000"/>
          <w:lang w:eastAsia="sk-SK"/>
        </w:rPr>
        <w:t xml:space="preserve">takmer 2 800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>
        <w:rPr>
          <w:rFonts w:asciiTheme="minorHAnsi" w:hAnsiTheme="minorHAnsi" w:cstheme="majorHAnsi"/>
          <w:bCs/>
          <w:color w:val="000000"/>
          <w:lang w:eastAsia="sk-SK"/>
        </w:rPr>
        <w:t>2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9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10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FD" w:rsidRDefault="000E67FD" w:rsidP="002359AE">
      <w:pPr>
        <w:spacing w:after="0"/>
      </w:pPr>
      <w:r>
        <w:separator/>
      </w:r>
    </w:p>
  </w:endnote>
  <w:endnote w:type="continuationSeparator" w:id="0">
    <w:p w:rsidR="000E67FD" w:rsidRDefault="000E67FD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FD" w:rsidRDefault="000E67FD" w:rsidP="002359AE">
      <w:pPr>
        <w:spacing w:after="0"/>
      </w:pPr>
      <w:r>
        <w:separator/>
      </w:r>
    </w:p>
  </w:footnote>
  <w:footnote w:type="continuationSeparator" w:id="0">
    <w:p w:rsidR="000E67FD" w:rsidRDefault="000E67FD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15pt;height:9.7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6509D6"/>
    <w:multiLevelType w:val="multilevel"/>
    <w:tmpl w:val="91F4E7B8"/>
    <w:numStyleLink w:val="Odrky"/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16341"/>
    <w:multiLevelType w:val="multilevel"/>
    <w:tmpl w:val="91F4E7B8"/>
    <w:numStyleLink w:val="Odrky"/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E6CA3"/>
    <w:multiLevelType w:val="multilevel"/>
    <w:tmpl w:val="91F4E7B8"/>
    <w:numStyleLink w:val="Odrky"/>
  </w:abstractNum>
  <w:abstractNum w:abstractNumId="31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67B84"/>
    <w:multiLevelType w:val="multilevel"/>
    <w:tmpl w:val="91F4E7B8"/>
    <w:numStyleLink w:val="Odrky"/>
  </w:abstractNum>
  <w:abstractNum w:abstractNumId="33" w15:restartNumberingAfterBreak="0">
    <w:nsid w:val="57F1700F"/>
    <w:multiLevelType w:val="multilevel"/>
    <w:tmpl w:val="91F4E7B8"/>
    <w:numStyleLink w:val="Odrky"/>
  </w:abstractNum>
  <w:abstractNum w:abstractNumId="34" w15:restartNumberingAfterBreak="0">
    <w:nsid w:val="5A886DA9"/>
    <w:multiLevelType w:val="multilevel"/>
    <w:tmpl w:val="91F4E7B8"/>
    <w:numStyleLink w:val="Odrky"/>
  </w:abstractNum>
  <w:abstractNum w:abstractNumId="35" w15:restartNumberingAfterBreak="0">
    <w:nsid w:val="5C7E1B87"/>
    <w:multiLevelType w:val="multilevel"/>
    <w:tmpl w:val="91F4E7B8"/>
    <w:numStyleLink w:val="Odrky"/>
  </w:abstractNum>
  <w:abstractNum w:abstractNumId="36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D76930"/>
    <w:multiLevelType w:val="multilevel"/>
    <w:tmpl w:val="91F4E7B8"/>
    <w:numStyleLink w:val="Odrky"/>
  </w:abstractNum>
  <w:abstractNum w:abstractNumId="38" w15:restartNumberingAfterBreak="0">
    <w:nsid w:val="6CE312B4"/>
    <w:multiLevelType w:val="multilevel"/>
    <w:tmpl w:val="91F4E7B8"/>
    <w:numStyleLink w:val="Odrky"/>
  </w:abstractNum>
  <w:abstractNum w:abstractNumId="39" w15:restartNumberingAfterBreak="0">
    <w:nsid w:val="6CEB3921"/>
    <w:multiLevelType w:val="multilevel"/>
    <w:tmpl w:val="91F4E7B8"/>
    <w:numStyleLink w:val="Odrky"/>
  </w:abstractNum>
  <w:abstractNum w:abstractNumId="40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27"/>
  </w:num>
  <w:num w:numId="22">
    <w:abstractNumId w:val="15"/>
  </w:num>
  <w:num w:numId="23">
    <w:abstractNumId w:val="39"/>
  </w:num>
  <w:num w:numId="24">
    <w:abstractNumId w:val="18"/>
  </w:num>
  <w:num w:numId="25">
    <w:abstractNumId w:val="8"/>
  </w:num>
  <w:num w:numId="26">
    <w:abstractNumId w:val="8"/>
  </w:num>
  <w:num w:numId="27">
    <w:abstractNumId w:val="32"/>
  </w:num>
  <w:num w:numId="28">
    <w:abstractNumId w:val="26"/>
  </w:num>
  <w:num w:numId="29">
    <w:abstractNumId w:val="41"/>
  </w:num>
  <w:num w:numId="30">
    <w:abstractNumId w:val="35"/>
  </w:num>
  <w:num w:numId="31">
    <w:abstractNumId w:val="12"/>
  </w:num>
  <w:num w:numId="32">
    <w:abstractNumId w:val="11"/>
  </w:num>
  <w:num w:numId="33">
    <w:abstractNumId w:val="38"/>
  </w:num>
  <w:num w:numId="34">
    <w:abstractNumId w:val="33"/>
  </w:num>
  <w:num w:numId="35">
    <w:abstractNumId w:val="37"/>
  </w:num>
  <w:num w:numId="36">
    <w:abstractNumId w:val="23"/>
  </w:num>
  <w:num w:numId="37">
    <w:abstractNumId w:val="34"/>
  </w:num>
  <w:num w:numId="38">
    <w:abstractNumId w:val="13"/>
  </w:num>
  <w:num w:numId="39">
    <w:abstractNumId w:val="24"/>
  </w:num>
  <w:num w:numId="40">
    <w:abstractNumId w:val="16"/>
  </w:num>
  <w:num w:numId="41">
    <w:abstractNumId w:val="40"/>
  </w:num>
  <w:num w:numId="42">
    <w:abstractNumId w:val="25"/>
  </w:num>
  <w:num w:numId="43">
    <w:abstractNumId w:val="36"/>
  </w:num>
  <w:num w:numId="44">
    <w:abstractNumId w:val="19"/>
  </w:num>
  <w:num w:numId="45">
    <w:abstractNumId w:val="29"/>
  </w:num>
  <w:num w:numId="46">
    <w:abstractNumId w:val="21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41D1"/>
    <w:rsid w:val="00017C70"/>
    <w:rsid w:val="0002106F"/>
    <w:rsid w:val="000228F5"/>
    <w:rsid w:val="00025D48"/>
    <w:rsid w:val="0003438C"/>
    <w:rsid w:val="000443F2"/>
    <w:rsid w:val="00057FB2"/>
    <w:rsid w:val="00060597"/>
    <w:rsid w:val="00060855"/>
    <w:rsid w:val="000616AD"/>
    <w:rsid w:val="00062664"/>
    <w:rsid w:val="00062665"/>
    <w:rsid w:val="000641FC"/>
    <w:rsid w:val="0006444B"/>
    <w:rsid w:val="000723F6"/>
    <w:rsid w:val="00072EEE"/>
    <w:rsid w:val="00073F5B"/>
    <w:rsid w:val="000849AE"/>
    <w:rsid w:val="00086738"/>
    <w:rsid w:val="00092A9B"/>
    <w:rsid w:val="000946D2"/>
    <w:rsid w:val="0009567F"/>
    <w:rsid w:val="00097F3F"/>
    <w:rsid w:val="000A04F6"/>
    <w:rsid w:val="000A1269"/>
    <w:rsid w:val="000A293A"/>
    <w:rsid w:val="000B1E05"/>
    <w:rsid w:val="000B54B0"/>
    <w:rsid w:val="000C0F80"/>
    <w:rsid w:val="000C781F"/>
    <w:rsid w:val="000D442D"/>
    <w:rsid w:val="000D4EE8"/>
    <w:rsid w:val="000E0D15"/>
    <w:rsid w:val="000E31FF"/>
    <w:rsid w:val="000E456C"/>
    <w:rsid w:val="000E4ED5"/>
    <w:rsid w:val="000E576D"/>
    <w:rsid w:val="000E67FD"/>
    <w:rsid w:val="000F0BD2"/>
    <w:rsid w:val="000F49DD"/>
    <w:rsid w:val="000F4D19"/>
    <w:rsid w:val="000F6CEC"/>
    <w:rsid w:val="00101726"/>
    <w:rsid w:val="001071F4"/>
    <w:rsid w:val="00110DA4"/>
    <w:rsid w:val="0011225F"/>
    <w:rsid w:val="0011470E"/>
    <w:rsid w:val="0011536B"/>
    <w:rsid w:val="001225A2"/>
    <w:rsid w:val="001254AD"/>
    <w:rsid w:val="0012592E"/>
    <w:rsid w:val="001306C4"/>
    <w:rsid w:val="00132524"/>
    <w:rsid w:val="001346F8"/>
    <w:rsid w:val="00136933"/>
    <w:rsid w:val="00136E29"/>
    <w:rsid w:val="0015726A"/>
    <w:rsid w:val="001634FC"/>
    <w:rsid w:val="0016549B"/>
    <w:rsid w:val="00165B0D"/>
    <w:rsid w:val="00173362"/>
    <w:rsid w:val="00181C91"/>
    <w:rsid w:val="0018222A"/>
    <w:rsid w:val="001866FA"/>
    <w:rsid w:val="00187892"/>
    <w:rsid w:val="001921BA"/>
    <w:rsid w:val="001A0F87"/>
    <w:rsid w:val="001A2266"/>
    <w:rsid w:val="001A3CDD"/>
    <w:rsid w:val="001A5208"/>
    <w:rsid w:val="001A6987"/>
    <w:rsid w:val="001B265E"/>
    <w:rsid w:val="001B40EF"/>
    <w:rsid w:val="001B5AA5"/>
    <w:rsid w:val="001B79F4"/>
    <w:rsid w:val="001C075F"/>
    <w:rsid w:val="001D228A"/>
    <w:rsid w:val="001E0B4C"/>
    <w:rsid w:val="001E4430"/>
    <w:rsid w:val="001E7F6E"/>
    <w:rsid w:val="001F189F"/>
    <w:rsid w:val="001F605E"/>
    <w:rsid w:val="00205CDC"/>
    <w:rsid w:val="00206F98"/>
    <w:rsid w:val="00211C76"/>
    <w:rsid w:val="00215EF2"/>
    <w:rsid w:val="00216722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41CF0"/>
    <w:rsid w:val="00242C73"/>
    <w:rsid w:val="00243B2E"/>
    <w:rsid w:val="00252018"/>
    <w:rsid w:val="00252466"/>
    <w:rsid w:val="00254146"/>
    <w:rsid w:val="00266438"/>
    <w:rsid w:val="00266A90"/>
    <w:rsid w:val="00272F38"/>
    <w:rsid w:val="002736F2"/>
    <w:rsid w:val="0027435D"/>
    <w:rsid w:val="00277B48"/>
    <w:rsid w:val="002816FA"/>
    <w:rsid w:val="00287AC0"/>
    <w:rsid w:val="002905A7"/>
    <w:rsid w:val="00291434"/>
    <w:rsid w:val="00291646"/>
    <w:rsid w:val="0029598D"/>
    <w:rsid w:val="002A2266"/>
    <w:rsid w:val="002A2BB4"/>
    <w:rsid w:val="002B480A"/>
    <w:rsid w:val="002C490C"/>
    <w:rsid w:val="002D425D"/>
    <w:rsid w:val="002D48D2"/>
    <w:rsid w:val="002E53E9"/>
    <w:rsid w:val="002E7008"/>
    <w:rsid w:val="002F0EA1"/>
    <w:rsid w:val="002F1BE2"/>
    <w:rsid w:val="002F4CEB"/>
    <w:rsid w:val="002F6DF6"/>
    <w:rsid w:val="003029D9"/>
    <w:rsid w:val="003139E3"/>
    <w:rsid w:val="003146D0"/>
    <w:rsid w:val="00317326"/>
    <w:rsid w:val="00317E3D"/>
    <w:rsid w:val="00326CB5"/>
    <w:rsid w:val="00334613"/>
    <w:rsid w:val="003368B0"/>
    <w:rsid w:val="00342A86"/>
    <w:rsid w:val="0034363C"/>
    <w:rsid w:val="00351EFD"/>
    <w:rsid w:val="00360726"/>
    <w:rsid w:val="00375273"/>
    <w:rsid w:val="003762A4"/>
    <w:rsid w:val="0038104A"/>
    <w:rsid w:val="0038251F"/>
    <w:rsid w:val="00385C30"/>
    <w:rsid w:val="0038722D"/>
    <w:rsid w:val="003921D5"/>
    <w:rsid w:val="00392E5D"/>
    <w:rsid w:val="00395CA4"/>
    <w:rsid w:val="00396752"/>
    <w:rsid w:val="00397669"/>
    <w:rsid w:val="003A1245"/>
    <w:rsid w:val="003A3718"/>
    <w:rsid w:val="003A48A8"/>
    <w:rsid w:val="003A4FF9"/>
    <w:rsid w:val="003A5698"/>
    <w:rsid w:val="003A635C"/>
    <w:rsid w:val="003A7E48"/>
    <w:rsid w:val="003B06BB"/>
    <w:rsid w:val="003B1799"/>
    <w:rsid w:val="003B2B3B"/>
    <w:rsid w:val="003B409A"/>
    <w:rsid w:val="003B4709"/>
    <w:rsid w:val="003B4B33"/>
    <w:rsid w:val="003B5FC2"/>
    <w:rsid w:val="003C1B77"/>
    <w:rsid w:val="003C21D7"/>
    <w:rsid w:val="003C3352"/>
    <w:rsid w:val="003C634A"/>
    <w:rsid w:val="003C6991"/>
    <w:rsid w:val="003D0E4F"/>
    <w:rsid w:val="003D23EA"/>
    <w:rsid w:val="003D4221"/>
    <w:rsid w:val="003D496A"/>
    <w:rsid w:val="003E3107"/>
    <w:rsid w:val="003E3648"/>
    <w:rsid w:val="003E3775"/>
    <w:rsid w:val="003E4696"/>
    <w:rsid w:val="003F0C19"/>
    <w:rsid w:val="003F2468"/>
    <w:rsid w:val="003F3632"/>
    <w:rsid w:val="00400389"/>
    <w:rsid w:val="004020B2"/>
    <w:rsid w:val="00402AC2"/>
    <w:rsid w:val="00402F9A"/>
    <w:rsid w:val="00404EE2"/>
    <w:rsid w:val="004059A5"/>
    <w:rsid w:val="00414357"/>
    <w:rsid w:val="00416FFC"/>
    <w:rsid w:val="00422691"/>
    <w:rsid w:val="00423A6B"/>
    <w:rsid w:val="00424177"/>
    <w:rsid w:val="004300B9"/>
    <w:rsid w:val="00430826"/>
    <w:rsid w:val="00432CCC"/>
    <w:rsid w:val="00432DBB"/>
    <w:rsid w:val="004344FD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67437"/>
    <w:rsid w:val="00472340"/>
    <w:rsid w:val="00475756"/>
    <w:rsid w:val="00477AD8"/>
    <w:rsid w:val="00477E25"/>
    <w:rsid w:val="0048499E"/>
    <w:rsid w:val="004851E1"/>
    <w:rsid w:val="0048563C"/>
    <w:rsid w:val="004933F1"/>
    <w:rsid w:val="00494F4F"/>
    <w:rsid w:val="00497BED"/>
    <w:rsid w:val="004A1C80"/>
    <w:rsid w:val="004A2EE9"/>
    <w:rsid w:val="004A342A"/>
    <w:rsid w:val="004A4298"/>
    <w:rsid w:val="004A79EC"/>
    <w:rsid w:val="004B0F23"/>
    <w:rsid w:val="004B3D87"/>
    <w:rsid w:val="004B5159"/>
    <w:rsid w:val="004B69E5"/>
    <w:rsid w:val="004C4051"/>
    <w:rsid w:val="004C764D"/>
    <w:rsid w:val="004D3201"/>
    <w:rsid w:val="004D45BB"/>
    <w:rsid w:val="004D50F0"/>
    <w:rsid w:val="004E2513"/>
    <w:rsid w:val="004F6459"/>
    <w:rsid w:val="005020EB"/>
    <w:rsid w:val="00503A63"/>
    <w:rsid w:val="005052B6"/>
    <w:rsid w:val="00507140"/>
    <w:rsid w:val="005217F2"/>
    <w:rsid w:val="00531367"/>
    <w:rsid w:val="00531EDB"/>
    <w:rsid w:val="00536916"/>
    <w:rsid w:val="0054288A"/>
    <w:rsid w:val="005475C2"/>
    <w:rsid w:val="005501AA"/>
    <w:rsid w:val="00563A5B"/>
    <w:rsid w:val="005712DF"/>
    <w:rsid w:val="00574FA4"/>
    <w:rsid w:val="00575052"/>
    <w:rsid w:val="00576F0B"/>
    <w:rsid w:val="00577EF9"/>
    <w:rsid w:val="00580511"/>
    <w:rsid w:val="0058146E"/>
    <w:rsid w:val="005841FC"/>
    <w:rsid w:val="00585BE1"/>
    <w:rsid w:val="00587316"/>
    <w:rsid w:val="00591FCB"/>
    <w:rsid w:val="00596EA6"/>
    <w:rsid w:val="005A1192"/>
    <w:rsid w:val="005A7759"/>
    <w:rsid w:val="005A79A5"/>
    <w:rsid w:val="005B01A9"/>
    <w:rsid w:val="005B0E69"/>
    <w:rsid w:val="005B130C"/>
    <w:rsid w:val="005B36A0"/>
    <w:rsid w:val="005B411D"/>
    <w:rsid w:val="005C0A0B"/>
    <w:rsid w:val="005C0B8B"/>
    <w:rsid w:val="005C0EDC"/>
    <w:rsid w:val="005C2934"/>
    <w:rsid w:val="005C330A"/>
    <w:rsid w:val="005C5D5D"/>
    <w:rsid w:val="005D7680"/>
    <w:rsid w:val="005E1AA1"/>
    <w:rsid w:val="005E1D88"/>
    <w:rsid w:val="005E3CF7"/>
    <w:rsid w:val="005E3FEC"/>
    <w:rsid w:val="005E7724"/>
    <w:rsid w:val="005F1DD6"/>
    <w:rsid w:val="005F28DD"/>
    <w:rsid w:val="005F4A54"/>
    <w:rsid w:val="00601441"/>
    <w:rsid w:val="00613ACC"/>
    <w:rsid w:val="00614EBA"/>
    <w:rsid w:val="00626E23"/>
    <w:rsid w:val="0063264F"/>
    <w:rsid w:val="006333D7"/>
    <w:rsid w:val="006362CC"/>
    <w:rsid w:val="006366BB"/>
    <w:rsid w:val="00637872"/>
    <w:rsid w:val="00637E09"/>
    <w:rsid w:val="00641720"/>
    <w:rsid w:val="00645B9F"/>
    <w:rsid w:val="00646C5E"/>
    <w:rsid w:val="006506EC"/>
    <w:rsid w:val="00650D1D"/>
    <w:rsid w:val="00652901"/>
    <w:rsid w:val="006533F2"/>
    <w:rsid w:val="006559B6"/>
    <w:rsid w:val="00656504"/>
    <w:rsid w:val="00657944"/>
    <w:rsid w:val="00665CFC"/>
    <w:rsid w:val="00667BDF"/>
    <w:rsid w:val="006700F1"/>
    <w:rsid w:val="00671134"/>
    <w:rsid w:val="0067599F"/>
    <w:rsid w:val="006804D5"/>
    <w:rsid w:val="0068145F"/>
    <w:rsid w:val="00681B8B"/>
    <w:rsid w:val="006840D8"/>
    <w:rsid w:val="006851F8"/>
    <w:rsid w:val="00690AF1"/>
    <w:rsid w:val="00691689"/>
    <w:rsid w:val="00693E5F"/>
    <w:rsid w:val="00696B90"/>
    <w:rsid w:val="00697D5F"/>
    <w:rsid w:val="006A03B1"/>
    <w:rsid w:val="006A0F85"/>
    <w:rsid w:val="006A1F83"/>
    <w:rsid w:val="006A5722"/>
    <w:rsid w:val="006A73F9"/>
    <w:rsid w:val="006B06DB"/>
    <w:rsid w:val="006C0926"/>
    <w:rsid w:val="006C1AD3"/>
    <w:rsid w:val="006C4C5B"/>
    <w:rsid w:val="006D4C83"/>
    <w:rsid w:val="006D67E7"/>
    <w:rsid w:val="006D7D61"/>
    <w:rsid w:val="006E781E"/>
    <w:rsid w:val="006E7BE8"/>
    <w:rsid w:val="006F49F0"/>
    <w:rsid w:val="006F7FB7"/>
    <w:rsid w:val="00705042"/>
    <w:rsid w:val="00705B03"/>
    <w:rsid w:val="00706135"/>
    <w:rsid w:val="00717375"/>
    <w:rsid w:val="00717835"/>
    <w:rsid w:val="007248FF"/>
    <w:rsid w:val="00730065"/>
    <w:rsid w:val="00734265"/>
    <w:rsid w:val="00734FB8"/>
    <w:rsid w:val="00735405"/>
    <w:rsid w:val="00735B87"/>
    <w:rsid w:val="00741FDC"/>
    <w:rsid w:val="007446BF"/>
    <w:rsid w:val="007452D6"/>
    <w:rsid w:val="00746AEA"/>
    <w:rsid w:val="00754122"/>
    <w:rsid w:val="00757430"/>
    <w:rsid w:val="00757783"/>
    <w:rsid w:val="007625D8"/>
    <w:rsid w:val="007632F6"/>
    <w:rsid w:val="00765CFB"/>
    <w:rsid w:val="00767F8C"/>
    <w:rsid w:val="007748C1"/>
    <w:rsid w:val="007748D9"/>
    <w:rsid w:val="00775B56"/>
    <w:rsid w:val="007771FB"/>
    <w:rsid w:val="0077767C"/>
    <w:rsid w:val="007871CC"/>
    <w:rsid w:val="00792A23"/>
    <w:rsid w:val="007961AC"/>
    <w:rsid w:val="00796914"/>
    <w:rsid w:val="007A09D4"/>
    <w:rsid w:val="007A09E6"/>
    <w:rsid w:val="007A414A"/>
    <w:rsid w:val="007A73F9"/>
    <w:rsid w:val="007B479A"/>
    <w:rsid w:val="007B54FC"/>
    <w:rsid w:val="007B693E"/>
    <w:rsid w:val="007C7DCD"/>
    <w:rsid w:val="007C7DD7"/>
    <w:rsid w:val="007D1493"/>
    <w:rsid w:val="007D2562"/>
    <w:rsid w:val="007D65C6"/>
    <w:rsid w:val="007D7278"/>
    <w:rsid w:val="007F0BCF"/>
    <w:rsid w:val="007F21E8"/>
    <w:rsid w:val="007F2AD3"/>
    <w:rsid w:val="007F38D4"/>
    <w:rsid w:val="008034A1"/>
    <w:rsid w:val="00803B56"/>
    <w:rsid w:val="0080495B"/>
    <w:rsid w:val="00804B24"/>
    <w:rsid w:val="00824857"/>
    <w:rsid w:val="00825829"/>
    <w:rsid w:val="008301B3"/>
    <w:rsid w:val="00832EC4"/>
    <w:rsid w:val="008331E3"/>
    <w:rsid w:val="00833509"/>
    <w:rsid w:val="0083413A"/>
    <w:rsid w:val="008366C2"/>
    <w:rsid w:val="008369CF"/>
    <w:rsid w:val="00837BA5"/>
    <w:rsid w:val="00840401"/>
    <w:rsid w:val="0086402F"/>
    <w:rsid w:val="00865934"/>
    <w:rsid w:val="0086663D"/>
    <w:rsid w:val="00870F51"/>
    <w:rsid w:val="0087348A"/>
    <w:rsid w:val="00880897"/>
    <w:rsid w:val="00882538"/>
    <w:rsid w:val="008860CD"/>
    <w:rsid w:val="00887807"/>
    <w:rsid w:val="00890F61"/>
    <w:rsid w:val="008916D2"/>
    <w:rsid w:val="008920FD"/>
    <w:rsid w:val="008925AC"/>
    <w:rsid w:val="00894F75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4FB3"/>
    <w:rsid w:val="008F5376"/>
    <w:rsid w:val="0090013D"/>
    <w:rsid w:val="00901A36"/>
    <w:rsid w:val="00903B7B"/>
    <w:rsid w:val="00905C9A"/>
    <w:rsid w:val="00906FB1"/>
    <w:rsid w:val="0090732F"/>
    <w:rsid w:val="009117E7"/>
    <w:rsid w:val="00912674"/>
    <w:rsid w:val="00917D4C"/>
    <w:rsid w:val="0092114E"/>
    <w:rsid w:val="00921C38"/>
    <w:rsid w:val="00922E80"/>
    <w:rsid w:val="00922F05"/>
    <w:rsid w:val="00923220"/>
    <w:rsid w:val="00925E6F"/>
    <w:rsid w:val="00930ADF"/>
    <w:rsid w:val="00933BFA"/>
    <w:rsid w:val="0093424E"/>
    <w:rsid w:val="00944A59"/>
    <w:rsid w:val="00946E55"/>
    <w:rsid w:val="00947D78"/>
    <w:rsid w:val="009563F8"/>
    <w:rsid w:val="00960BA8"/>
    <w:rsid w:val="00967A95"/>
    <w:rsid w:val="009706F5"/>
    <w:rsid w:val="00971F0B"/>
    <w:rsid w:val="009720DA"/>
    <w:rsid w:val="00974856"/>
    <w:rsid w:val="0097737C"/>
    <w:rsid w:val="00982A8E"/>
    <w:rsid w:val="009956DA"/>
    <w:rsid w:val="009963DC"/>
    <w:rsid w:val="0099685C"/>
    <w:rsid w:val="009A78C5"/>
    <w:rsid w:val="009B41D6"/>
    <w:rsid w:val="009C067E"/>
    <w:rsid w:val="009C28CF"/>
    <w:rsid w:val="009C29C7"/>
    <w:rsid w:val="009C31EC"/>
    <w:rsid w:val="009C5003"/>
    <w:rsid w:val="009D6378"/>
    <w:rsid w:val="009E08ED"/>
    <w:rsid w:val="009E1576"/>
    <w:rsid w:val="009E4D37"/>
    <w:rsid w:val="009E71E3"/>
    <w:rsid w:val="009E7B02"/>
    <w:rsid w:val="009F6BD1"/>
    <w:rsid w:val="00A04BB6"/>
    <w:rsid w:val="00A07588"/>
    <w:rsid w:val="00A24607"/>
    <w:rsid w:val="00A273C9"/>
    <w:rsid w:val="00A36538"/>
    <w:rsid w:val="00A42CDB"/>
    <w:rsid w:val="00A45E92"/>
    <w:rsid w:val="00A5106E"/>
    <w:rsid w:val="00A53611"/>
    <w:rsid w:val="00A54FF0"/>
    <w:rsid w:val="00A571BF"/>
    <w:rsid w:val="00A65815"/>
    <w:rsid w:val="00A6591A"/>
    <w:rsid w:val="00A6613F"/>
    <w:rsid w:val="00A70579"/>
    <w:rsid w:val="00A72D54"/>
    <w:rsid w:val="00A84DA8"/>
    <w:rsid w:val="00A86B63"/>
    <w:rsid w:val="00A90C6F"/>
    <w:rsid w:val="00A93936"/>
    <w:rsid w:val="00AA2154"/>
    <w:rsid w:val="00AA6DEF"/>
    <w:rsid w:val="00AB28CF"/>
    <w:rsid w:val="00AB6441"/>
    <w:rsid w:val="00AC1BE1"/>
    <w:rsid w:val="00AC281C"/>
    <w:rsid w:val="00AC74C8"/>
    <w:rsid w:val="00AD21A9"/>
    <w:rsid w:val="00AD45DD"/>
    <w:rsid w:val="00AD7A73"/>
    <w:rsid w:val="00AE0AAF"/>
    <w:rsid w:val="00AE11C8"/>
    <w:rsid w:val="00AE53ED"/>
    <w:rsid w:val="00AE5B06"/>
    <w:rsid w:val="00AF46D3"/>
    <w:rsid w:val="00AF525F"/>
    <w:rsid w:val="00AF5A4C"/>
    <w:rsid w:val="00AF7C35"/>
    <w:rsid w:val="00B00BFA"/>
    <w:rsid w:val="00B04EC3"/>
    <w:rsid w:val="00B06AF8"/>
    <w:rsid w:val="00B07D06"/>
    <w:rsid w:val="00B1582F"/>
    <w:rsid w:val="00B17403"/>
    <w:rsid w:val="00B2141A"/>
    <w:rsid w:val="00B3098C"/>
    <w:rsid w:val="00B32519"/>
    <w:rsid w:val="00B335AD"/>
    <w:rsid w:val="00B35A09"/>
    <w:rsid w:val="00B37933"/>
    <w:rsid w:val="00B37C8B"/>
    <w:rsid w:val="00B43B9C"/>
    <w:rsid w:val="00B44094"/>
    <w:rsid w:val="00B46520"/>
    <w:rsid w:val="00B55370"/>
    <w:rsid w:val="00B5597F"/>
    <w:rsid w:val="00B564CA"/>
    <w:rsid w:val="00B60371"/>
    <w:rsid w:val="00B61D68"/>
    <w:rsid w:val="00B67BAE"/>
    <w:rsid w:val="00B749A9"/>
    <w:rsid w:val="00B75FB0"/>
    <w:rsid w:val="00B77A76"/>
    <w:rsid w:val="00B77F07"/>
    <w:rsid w:val="00B85DD2"/>
    <w:rsid w:val="00B876C7"/>
    <w:rsid w:val="00B966CA"/>
    <w:rsid w:val="00B97BAD"/>
    <w:rsid w:val="00BA311A"/>
    <w:rsid w:val="00BA326E"/>
    <w:rsid w:val="00BA3412"/>
    <w:rsid w:val="00BA4A83"/>
    <w:rsid w:val="00BA56C4"/>
    <w:rsid w:val="00BB0188"/>
    <w:rsid w:val="00BB31CD"/>
    <w:rsid w:val="00BB4166"/>
    <w:rsid w:val="00BB67D9"/>
    <w:rsid w:val="00BB7C67"/>
    <w:rsid w:val="00BC69BD"/>
    <w:rsid w:val="00BD2746"/>
    <w:rsid w:val="00BD7CD5"/>
    <w:rsid w:val="00BE05BA"/>
    <w:rsid w:val="00BE1540"/>
    <w:rsid w:val="00BE38AC"/>
    <w:rsid w:val="00BF0796"/>
    <w:rsid w:val="00BF4A7D"/>
    <w:rsid w:val="00C012F0"/>
    <w:rsid w:val="00C05075"/>
    <w:rsid w:val="00C16B88"/>
    <w:rsid w:val="00C22485"/>
    <w:rsid w:val="00C26F93"/>
    <w:rsid w:val="00C314EA"/>
    <w:rsid w:val="00C34C1D"/>
    <w:rsid w:val="00C350F6"/>
    <w:rsid w:val="00C41D67"/>
    <w:rsid w:val="00C42286"/>
    <w:rsid w:val="00C437C9"/>
    <w:rsid w:val="00C45C73"/>
    <w:rsid w:val="00C4721E"/>
    <w:rsid w:val="00C50727"/>
    <w:rsid w:val="00C52DDE"/>
    <w:rsid w:val="00C53996"/>
    <w:rsid w:val="00C540BF"/>
    <w:rsid w:val="00C56E7A"/>
    <w:rsid w:val="00C61249"/>
    <w:rsid w:val="00C62CC8"/>
    <w:rsid w:val="00C63E95"/>
    <w:rsid w:val="00C72DA1"/>
    <w:rsid w:val="00C808AF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B0982"/>
    <w:rsid w:val="00CB29C3"/>
    <w:rsid w:val="00CC0614"/>
    <w:rsid w:val="00CC4B43"/>
    <w:rsid w:val="00CC5337"/>
    <w:rsid w:val="00CC5514"/>
    <w:rsid w:val="00CC74C6"/>
    <w:rsid w:val="00CD37A1"/>
    <w:rsid w:val="00CD745A"/>
    <w:rsid w:val="00CE01B3"/>
    <w:rsid w:val="00CE1F7D"/>
    <w:rsid w:val="00CE3336"/>
    <w:rsid w:val="00CE3BED"/>
    <w:rsid w:val="00CF0E4E"/>
    <w:rsid w:val="00CF5B7F"/>
    <w:rsid w:val="00D028BB"/>
    <w:rsid w:val="00D03DF5"/>
    <w:rsid w:val="00D05CFB"/>
    <w:rsid w:val="00D076E0"/>
    <w:rsid w:val="00D12D35"/>
    <w:rsid w:val="00D22B12"/>
    <w:rsid w:val="00D235C9"/>
    <w:rsid w:val="00D40253"/>
    <w:rsid w:val="00D41E5E"/>
    <w:rsid w:val="00D4578E"/>
    <w:rsid w:val="00D45797"/>
    <w:rsid w:val="00D47B81"/>
    <w:rsid w:val="00D504CB"/>
    <w:rsid w:val="00D57F62"/>
    <w:rsid w:val="00D719C2"/>
    <w:rsid w:val="00D74BFE"/>
    <w:rsid w:val="00D7780B"/>
    <w:rsid w:val="00D80343"/>
    <w:rsid w:val="00D83320"/>
    <w:rsid w:val="00D84F6C"/>
    <w:rsid w:val="00D85BA4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B22BD"/>
    <w:rsid w:val="00DB4EE8"/>
    <w:rsid w:val="00DD1385"/>
    <w:rsid w:val="00DD4B07"/>
    <w:rsid w:val="00DD778C"/>
    <w:rsid w:val="00DD7A67"/>
    <w:rsid w:val="00DE18C3"/>
    <w:rsid w:val="00E01573"/>
    <w:rsid w:val="00E01EA5"/>
    <w:rsid w:val="00E0597A"/>
    <w:rsid w:val="00E11D6C"/>
    <w:rsid w:val="00E14961"/>
    <w:rsid w:val="00E14A5B"/>
    <w:rsid w:val="00E15441"/>
    <w:rsid w:val="00E170A3"/>
    <w:rsid w:val="00E2068A"/>
    <w:rsid w:val="00E20807"/>
    <w:rsid w:val="00E224E6"/>
    <w:rsid w:val="00E324ED"/>
    <w:rsid w:val="00E34D0B"/>
    <w:rsid w:val="00E365F1"/>
    <w:rsid w:val="00E36A23"/>
    <w:rsid w:val="00E37D21"/>
    <w:rsid w:val="00E44A67"/>
    <w:rsid w:val="00E45757"/>
    <w:rsid w:val="00E46FC8"/>
    <w:rsid w:val="00E47031"/>
    <w:rsid w:val="00E523F1"/>
    <w:rsid w:val="00E608BE"/>
    <w:rsid w:val="00E6595C"/>
    <w:rsid w:val="00E6628E"/>
    <w:rsid w:val="00E66C2C"/>
    <w:rsid w:val="00E7013D"/>
    <w:rsid w:val="00E70508"/>
    <w:rsid w:val="00E73ABC"/>
    <w:rsid w:val="00E8396B"/>
    <w:rsid w:val="00E868CE"/>
    <w:rsid w:val="00EA0D6C"/>
    <w:rsid w:val="00EA3CDD"/>
    <w:rsid w:val="00EA503D"/>
    <w:rsid w:val="00EB17C9"/>
    <w:rsid w:val="00EB363C"/>
    <w:rsid w:val="00EB48C3"/>
    <w:rsid w:val="00EB7B41"/>
    <w:rsid w:val="00EC0E0B"/>
    <w:rsid w:val="00EC2A8C"/>
    <w:rsid w:val="00EC7394"/>
    <w:rsid w:val="00EC7D30"/>
    <w:rsid w:val="00ED0F39"/>
    <w:rsid w:val="00ED26DD"/>
    <w:rsid w:val="00ED616E"/>
    <w:rsid w:val="00EE09B4"/>
    <w:rsid w:val="00EE1FC4"/>
    <w:rsid w:val="00EE5695"/>
    <w:rsid w:val="00EE6951"/>
    <w:rsid w:val="00EE7205"/>
    <w:rsid w:val="00EF23B7"/>
    <w:rsid w:val="00EF44D9"/>
    <w:rsid w:val="00EF4685"/>
    <w:rsid w:val="00EF6C9D"/>
    <w:rsid w:val="00EF7B03"/>
    <w:rsid w:val="00F01FA5"/>
    <w:rsid w:val="00F10F37"/>
    <w:rsid w:val="00F13060"/>
    <w:rsid w:val="00F1367C"/>
    <w:rsid w:val="00F1374B"/>
    <w:rsid w:val="00F14C34"/>
    <w:rsid w:val="00F14E8C"/>
    <w:rsid w:val="00F15C95"/>
    <w:rsid w:val="00F24879"/>
    <w:rsid w:val="00F25625"/>
    <w:rsid w:val="00F302C7"/>
    <w:rsid w:val="00F30D1A"/>
    <w:rsid w:val="00F35855"/>
    <w:rsid w:val="00F4166F"/>
    <w:rsid w:val="00F42AB1"/>
    <w:rsid w:val="00F42F50"/>
    <w:rsid w:val="00F455ED"/>
    <w:rsid w:val="00F46E07"/>
    <w:rsid w:val="00F507B8"/>
    <w:rsid w:val="00F52680"/>
    <w:rsid w:val="00F56927"/>
    <w:rsid w:val="00F60A84"/>
    <w:rsid w:val="00F625C4"/>
    <w:rsid w:val="00F64BE1"/>
    <w:rsid w:val="00F66A80"/>
    <w:rsid w:val="00F70DCC"/>
    <w:rsid w:val="00F73E50"/>
    <w:rsid w:val="00F7410D"/>
    <w:rsid w:val="00F77D22"/>
    <w:rsid w:val="00F821A2"/>
    <w:rsid w:val="00F838C1"/>
    <w:rsid w:val="00F904EA"/>
    <w:rsid w:val="00F93803"/>
    <w:rsid w:val="00F951F0"/>
    <w:rsid w:val="00FA2146"/>
    <w:rsid w:val="00FA2FCF"/>
    <w:rsid w:val="00FB0CC7"/>
    <w:rsid w:val="00FB64F9"/>
    <w:rsid w:val="00FB67F1"/>
    <w:rsid w:val="00FC3EC7"/>
    <w:rsid w:val="00FC4C28"/>
    <w:rsid w:val="00FD2CBB"/>
    <w:rsid w:val="00FD7F36"/>
    <w:rsid w:val="00FE009B"/>
    <w:rsid w:val="00FE03AA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20D5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ricovska@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DA96-6E65-43D1-9C1B-B19DC0AD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1744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741</cp:revision>
  <cp:lastPrinted>2022-09-20T16:36:00Z</cp:lastPrinted>
  <dcterms:created xsi:type="dcterms:W3CDTF">2017-01-03T12:31:00Z</dcterms:created>
  <dcterms:modified xsi:type="dcterms:W3CDTF">2022-10-11T07:40:00Z</dcterms:modified>
</cp:coreProperties>
</file>