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3A5698">
      <w:pPr>
        <w:spacing w:after="0" w:line="276" w:lineRule="auto"/>
        <w:rPr>
          <w:lang w:eastAsia="sk-SK"/>
        </w:rPr>
      </w:pPr>
    </w:p>
    <w:p w:rsidR="00734265" w:rsidRDefault="009E4953" w:rsidP="006C2EA7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WBU</w:t>
      </w:r>
      <w:r w:rsidR="00E11E46">
        <w:rPr>
          <w:rFonts w:ascii="Arial" w:hAnsi="Arial" w:cs="Arial"/>
          <w:b/>
          <w:sz w:val="28"/>
        </w:rPr>
        <w:t xml:space="preserve"> pripomína </w:t>
      </w:r>
      <w:r w:rsidR="00587050">
        <w:rPr>
          <w:rFonts w:ascii="Arial" w:hAnsi="Arial" w:cs="Arial"/>
          <w:b/>
          <w:sz w:val="28"/>
        </w:rPr>
        <w:t xml:space="preserve">Svetový </w:t>
      </w:r>
      <w:r w:rsidR="006C2EA7">
        <w:rPr>
          <w:rFonts w:ascii="Arial" w:hAnsi="Arial" w:cs="Arial"/>
          <w:b/>
          <w:sz w:val="28"/>
        </w:rPr>
        <w:t>deň bielej palice: Univerzáln</w:t>
      </w:r>
      <w:r w:rsidR="003D762E">
        <w:rPr>
          <w:rFonts w:ascii="Arial" w:hAnsi="Arial" w:cs="Arial"/>
          <w:b/>
          <w:sz w:val="28"/>
        </w:rPr>
        <w:t>y</w:t>
      </w:r>
      <w:r w:rsidR="006C2EA7">
        <w:rPr>
          <w:rFonts w:ascii="Arial" w:hAnsi="Arial" w:cs="Arial"/>
          <w:b/>
          <w:sz w:val="28"/>
        </w:rPr>
        <w:t xml:space="preserve"> symbol </w:t>
      </w:r>
      <w:r w:rsidR="00783824">
        <w:rPr>
          <w:rFonts w:ascii="Arial" w:hAnsi="Arial" w:cs="Arial"/>
          <w:b/>
          <w:sz w:val="28"/>
        </w:rPr>
        <w:t xml:space="preserve">nezávislosti </w:t>
      </w:r>
    </w:p>
    <w:p w:rsidR="00542742" w:rsidRDefault="00542742" w:rsidP="0080495B">
      <w:pPr>
        <w:rPr>
          <w:b/>
        </w:rPr>
      </w:pPr>
      <w:r>
        <w:rPr>
          <w:b/>
        </w:rPr>
        <w:t xml:space="preserve">Dnes (15. októbra) si milióny </w:t>
      </w:r>
      <w:r w:rsidR="00E25736">
        <w:rPr>
          <w:b/>
        </w:rPr>
        <w:t xml:space="preserve">nevidiacich a slabozrakých </w:t>
      </w:r>
      <w:r w:rsidR="00C27F54">
        <w:rPr>
          <w:b/>
        </w:rPr>
        <w:t>po</w:t>
      </w:r>
      <w:r w:rsidR="00E25736">
        <w:rPr>
          <w:b/>
        </w:rPr>
        <w:t xml:space="preserve"> celom svete pripomínajú dôležitosť bielej palice v ich život</w:t>
      </w:r>
      <w:r w:rsidR="001D76E8">
        <w:rPr>
          <w:b/>
        </w:rPr>
        <w:t>och</w:t>
      </w:r>
      <w:r w:rsidR="00E25736">
        <w:rPr>
          <w:b/>
        </w:rPr>
        <w:t>. K oslavujúcim organizáciám sa</w:t>
      </w:r>
      <w:r w:rsidR="00EA1769">
        <w:rPr>
          <w:b/>
        </w:rPr>
        <w:t xml:space="preserve"> svojím vyhlásením</w:t>
      </w:r>
      <w:r w:rsidR="00E25736">
        <w:rPr>
          <w:b/>
        </w:rPr>
        <w:t xml:space="preserve"> pridala aj Svetová únia nevidiacich (WBU). </w:t>
      </w:r>
    </w:p>
    <w:p w:rsidR="005C6B85" w:rsidRDefault="007D470E" w:rsidP="005C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BC0192">
        <w:t xml:space="preserve">V období náročnej spoločenskej situácie, </w:t>
      </w:r>
      <w:r w:rsidR="005C6B85" w:rsidRPr="00BC0192">
        <w:t xml:space="preserve">prebiehajúcich globálnych výziev, ako je vojna na Ukrajine, prírodné katastrofy spôsobené zmenou klímy i pretrvávajúce </w:t>
      </w:r>
      <w:r w:rsidR="00EB27F2">
        <w:t>vplyvy</w:t>
      </w:r>
      <w:r w:rsidR="005C6B85" w:rsidRPr="00BC0192">
        <w:t xml:space="preserve"> pandémie COVID-19, WBU zdôrazňuje význam bielej palice ako univerzálneho symbolu nádeje, nezávislosti i odolnosti. „Biela palica</w:t>
      </w:r>
      <w:r w:rsidR="005C6B85">
        <w:rPr>
          <w:b/>
        </w:rPr>
        <w:t xml:space="preserve"> </w:t>
      </w:r>
      <w:r w:rsidR="005C6B85" w:rsidRPr="005C6B85">
        <w:t>j</w:t>
      </w:r>
      <w:r w:rsidR="005C6B85">
        <w:t>e viac než len nástroj mobility,</w:t>
      </w:r>
      <w:r w:rsidR="005C6B85" w:rsidRPr="005C6B85">
        <w:t xml:space="preserve"> je to symbol nezá</w:t>
      </w:r>
      <w:r w:rsidR="005C6B85">
        <w:t xml:space="preserve">vislosti, ktorý umožňuje nevidiacim a slabozrakým bezpečný pohyb od blízkeho okolia až po medzinárodné dobrodružstvá,“ povedala Martine </w:t>
      </w:r>
      <w:proofErr w:type="spellStart"/>
      <w:r w:rsidR="005C6B85">
        <w:t>Abel-Williamson</w:t>
      </w:r>
      <w:proofErr w:type="spellEnd"/>
      <w:r w:rsidR="005C6B85">
        <w:t xml:space="preserve">, prezidentka WBU. </w:t>
      </w:r>
    </w:p>
    <w:p w:rsidR="006F61F4" w:rsidRDefault="006F61F4" w:rsidP="005C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5C6B85" w:rsidRDefault="005C6B85" w:rsidP="005C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 w:rsidRPr="005C6B85">
        <w:t xml:space="preserve">Diana </w:t>
      </w:r>
      <w:proofErr w:type="spellStart"/>
      <w:r w:rsidRPr="005C6B85">
        <w:t>Stentoft</w:t>
      </w:r>
      <w:proofErr w:type="spellEnd"/>
      <w:r w:rsidRPr="005C6B85">
        <w:t xml:space="preserve">, generálna tajomníčka Svetovej únie nevidiacich, ktorá je </w:t>
      </w:r>
      <w:r w:rsidR="006F61F4">
        <w:t>slabozraká,</w:t>
      </w:r>
      <w:r w:rsidRPr="005C6B85">
        <w:t xml:space="preserve"> hovorí: „Biela palica nie je prospešná len pre tých, ktorí ju používajú na zisťovanie a vyhýbanie sa prekážkam, ale je tiež </w:t>
      </w:r>
      <w:r w:rsidR="00CC5EBF">
        <w:t>výrazným</w:t>
      </w:r>
      <w:r w:rsidRPr="005C6B85">
        <w:t xml:space="preserve"> znakom pre slabozrakých jedincov, ako som ja. Vzbudzuje pocit dôvery </w:t>
      </w:r>
      <w:r w:rsidR="00AE6065">
        <w:t>i</w:t>
      </w:r>
      <w:r w:rsidRPr="005C6B85">
        <w:t xml:space="preserve"> nezávislosti a potvrdzuje, že aj my sa môžeme s istotou pohybovať po svete.“</w:t>
      </w:r>
    </w:p>
    <w:p w:rsidR="00BF0B7C" w:rsidRDefault="00BF0B7C" w:rsidP="005C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542742" w:rsidRPr="00C37ACD" w:rsidRDefault="00BF0B7C" w:rsidP="0054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t>WBU vo svojom oficiálnom stanovisku podporuje myšlienky vzdelávania verejnosti o význame bielej palice v živote ľudí so zrakovým postihnutí</w:t>
      </w:r>
      <w:r w:rsidR="00C37ACD">
        <w:t xml:space="preserve">m. WBU komunikuje, aké dôležité je hovoriť o jej prínose i základných právach </w:t>
      </w:r>
      <w:r w:rsidR="00423578">
        <w:t>týchto ľudí</w:t>
      </w:r>
      <w:r w:rsidR="00C37ACD">
        <w:t xml:space="preserve">. </w:t>
      </w:r>
      <w:r w:rsidR="00C37ACD" w:rsidRPr="00C37ACD">
        <w:rPr>
          <w:rFonts w:asciiTheme="minorHAnsi" w:hAnsiTheme="minorHAnsi" w:cstheme="minorHAnsi"/>
          <w:szCs w:val="20"/>
        </w:rPr>
        <w:t>V</w:t>
      </w:r>
      <w:r w:rsidR="00542742" w:rsidRPr="00C37ACD">
        <w:rPr>
          <w:rFonts w:asciiTheme="minorHAnsi" w:hAnsiTheme="minorHAnsi" w:cstheme="minorHAnsi"/>
          <w:szCs w:val="20"/>
        </w:rPr>
        <w:t xml:space="preserve"> tomto roku </w:t>
      </w:r>
      <w:r w:rsidR="00C31E0E">
        <w:rPr>
          <w:rFonts w:asciiTheme="minorHAnsi" w:hAnsiTheme="minorHAnsi" w:cstheme="minorHAnsi"/>
          <w:szCs w:val="20"/>
        </w:rPr>
        <w:t xml:space="preserve">organizácia </w:t>
      </w:r>
      <w:r w:rsidR="00542742" w:rsidRPr="00C37ACD">
        <w:rPr>
          <w:rFonts w:asciiTheme="minorHAnsi" w:hAnsiTheme="minorHAnsi" w:cstheme="minorHAnsi"/>
          <w:szCs w:val="20"/>
        </w:rPr>
        <w:t xml:space="preserve">pokračuje v presadzovaní práv a nezávislosti nevidiacich a </w:t>
      </w:r>
      <w:r w:rsidR="00146440" w:rsidRPr="00C37ACD">
        <w:rPr>
          <w:rFonts w:asciiTheme="minorHAnsi" w:hAnsiTheme="minorHAnsi" w:cstheme="minorHAnsi"/>
          <w:szCs w:val="20"/>
        </w:rPr>
        <w:t>slabozrakých</w:t>
      </w:r>
      <w:r w:rsidR="00542742" w:rsidRPr="00C37ACD">
        <w:rPr>
          <w:rFonts w:asciiTheme="minorHAnsi" w:hAnsiTheme="minorHAnsi" w:cstheme="minorHAnsi"/>
          <w:szCs w:val="20"/>
        </w:rPr>
        <w:t xml:space="preserve">, pričom zdôrazňuje potrebu neustáleho vzdelávania o bielej </w:t>
      </w:r>
      <w:r w:rsidR="002321A5">
        <w:rPr>
          <w:rFonts w:asciiTheme="minorHAnsi" w:hAnsiTheme="minorHAnsi" w:cstheme="minorHAnsi"/>
          <w:szCs w:val="20"/>
        </w:rPr>
        <w:t xml:space="preserve">palici. </w:t>
      </w:r>
    </w:p>
    <w:p w:rsidR="004C423F" w:rsidRPr="00B35840" w:rsidRDefault="004C423F" w:rsidP="0054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sz w:val="20"/>
          <w:szCs w:val="20"/>
        </w:rPr>
      </w:pPr>
    </w:p>
    <w:p w:rsidR="00542742" w:rsidRPr="004C423F" w:rsidRDefault="004C423F" w:rsidP="004C4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  <w:b/>
          <w:sz w:val="32"/>
        </w:rPr>
      </w:pPr>
      <w:r w:rsidRPr="004C423F">
        <w:rPr>
          <w:rFonts w:asciiTheme="minorHAnsi" w:hAnsiTheme="minorHAnsi" w:cstheme="minorHAnsi"/>
          <w:szCs w:val="20"/>
        </w:rPr>
        <w:t>„Keď si p</w:t>
      </w:r>
      <w:r w:rsidR="00542742" w:rsidRPr="004C423F">
        <w:rPr>
          <w:rFonts w:asciiTheme="minorHAnsi" w:hAnsiTheme="minorHAnsi" w:cstheme="minorHAnsi"/>
          <w:szCs w:val="20"/>
        </w:rPr>
        <w:t>ripomíname Medzinárodný deň bielej palice, oslavuj</w:t>
      </w:r>
      <w:r w:rsidR="00C66938">
        <w:rPr>
          <w:rFonts w:asciiTheme="minorHAnsi" w:hAnsiTheme="minorHAnsi" w:cstheme="minorHAnsi"/>
          <w:szCs w:val="20"/>
        </w:rPr>
        <w:t>e</w:t>
      </w:r>
      <w:r w:rsidR="00C21B3C">
        <w:rPr>
          <w:rFonts w:asciiTheme="minorHAnsi" w:hAnsiTheme="minorHAnsi" w:cstheme="minorHAnsi"/>
          <w:szCs w:val="20"/>
        </w:rPr>
        <w:t xml:space="preserve">me zjednocujúci symbol, </w:t>
      </w:r>
      <w:r w:rsidR="0000147E">
        <w:rPr>
          <w:rFonts w:asciiTheme="minorHAnsi" w:hAnsiTheme="minorHAnsi" w:cstheme="minorHAnsi"/>
          <w:szCs w:val="20"/>
        </w:rPr>
        <w:t xml:space="preserve">ktorý </w:t>
      </w:r>
      <w:r w:rsidR="009568B4">
        <w:rPr>
          <w:rFonts w:asciiTheme="minorHAnsi" w:hAnsiTheme="minorHAnsi" w:cstheme="minorHAnsi"/>
          <w:szCs w:val="20"/>
        </w:rPr>
        <w:t>biela palica</w:t>
      </w:r>
      <w:r w:rsidR="00542742" w:rsidRPr="004C423F">
        <w:rPr>
          <w:rFonts w:asciiTheme="minorHAnsi" w:hAnsiTheme="minorHAnsi" w:cstheme="minorHAnsi"/>
          <w:szCs w:val="20"/>
        </w:rPr>
        <w:t xml:space="preserve"> </w:t>
      </w:r>
      <w:r w:rsidR="003246CD" w:rsidRPr="004C423F">
        <w:rPr>
          <w:rFonts w:asciiTheme="minorHAnsi" w:hAnsiTheme="minorHAnsi" w:cstheme="minorHAnsi"/>
          <w:szCs w:val="20"/>
        </w:rPr>
        <w:t>predstavuje</w:t>
      </w:r>
      <w:r w:rsidR="00147A62">
        <w:rPr>
          <w:rFonts w:asciiTheme="minorHAnsi" w:hAnsiTheme="minorHAnsi" w:cstheme="minorHAnsi"/>
          <w:szCs w:val="20"/>
        </w:rPr>
        <w:t xml:space="preserve">. </w:t>
      </w:r>
      <w:r w:rsidR="009568B4">
        <w:rPr>
          <w:rFonts w:asciiTheme="minorHAnsi" w:hAnsiTheme="minorHAnsi" w:cstheme="minorHAnsi"/>
          <w:szCs w:val="20"/>
        </w:rPr>
        <w:t xml:space="preserve">Spája </w:t>
      </w:r>
      <w:r w:rsidR="00542742" w:rsidRPr="004C423F">
        <w:rPr>
          <w:rFonts w:asciiTheme="minorHAnsi" w:hAnsiTheme="minorHAnsi" w:cstheme="minorHAnsi"/>
          <w:szCs w:val="20"/>
        </w:rPr>
        <w:t xml:space="preserve">kultúrne </w:t>
      </w:r>
      <w:r w:rsidR="00B869B4">
        <w:rPr>
          <w:rFonts w:asciiTheme="minorHAnsi" w:hAnsiTheme="minorHAnsi" w:cstheme="minorHAnsi"/>
          <w:szCs w:val="20"/>
        </w:rPr>
        <w:t>i</w:t>
      </w:r>
      <w:r w:rsidR="00542742" w:rsidRPr="004C423F">
        <w:rPr>
          <w:rFonts w:asciiTheme="minorHAnsi" w:hAnsiTheme="minorHAnsi" w:cstheme="minorHAnsi"/>
          <w:szCs w:val="20"/>
        </w:rPr>
        <w:t xml:space="preserve"> jazykové rozdiely a podporuje </w:t>
      </w:r>
      <w:proofErr w:type="spellStart"/>
      <w:r w:rsidR="00542742" w:rsidRPr="004C423F">
        <w:rPr>
          <w:rFonts w:asciiTheme="minorHAnsi" w:hAnsiTheme="minorHAnsi" w:cstheme="minorHAnsi"/>
          <w:szCs w:val="20"/>
        </w:rPr>
        <w:t>inkluzívnejší</w:t>
      </w:r>
      <w:proofErr w:type="spellEnd"/>
      <w:r w:rsidR="00542742" w:rsidRPr="004C423F">
        <w:rPr>
          <w:rFonts w:asciiTheme="minorHAnsi" w:hAnsiTheme="minorHAnsi" w:cstheme="minorHAnsi"/>
          <w:szCs w:val="20"/>
        </w:rPr>
        <w:t xml:space="preserve"> a prístupnejší svet pre všetkých</w:t>
      </w:r>
      <w:r w:rsidRPr="004C423F">
        <w:rPr>
          <w:rFonts w:asciiTheme="minorHAnsi" w:hAnsiTheme="minorHAnsi" w:cstheme="minorHAnsi"/>
          <w:szCs w:val="20"/>
        </w:rPr>
        <w:t>,“ stojí v oficiálnom stanovisku WBU</w:t>
      </w:r>
      <w:r w:rsidR="007721D9">
        <w:rPr>
          <w:rFonts w:asciiTheme="minorHAnsi" w:hAnsiTheme="minorHAnsi" w:cstheme="minorHAnsi"/>
          <w:szCs w:val="20"/>
        </w:rPr>
        <w:t xml:space="preserve">. </w:t>
      </w:r>
    </w:p>
    <w:p w:rsidR="00B7771C" w:rsidRDefault="00B7771C" w:rsidP="0080495B">
      <w:pPr>
        <w:rPr>
          <w:b/>
        </w:rPr>
      </w:pPr>
    </w:p>
    <w:p w:rsidR="00D02AB6" w:rsidRDefault="00D02AB6" w:rsidP="0080495B">
      <w:pPr>
        <w:rPr>
          <w:b/>
        </w:rPr>
      </w:pPr>
      <w:bookmarkStart w:id="0" w:name="_GoBack"/>
      <w:bookmarkEnd w:id="0"/>
    </w:p>
    <w:p w:rsidR="00110DA4" w:rsidRPr="00181C91" w:rsidRDefault="00110DA4" w:rsidP="00110DA4">
      <w:pPr>
        <w:spacing w:after="0"/>
        <w:rPr>
          <w:rFonts w:asciiTheme="minorHAnsi" w:hAnsiTheme="minorHAnsi" w:cstheme="majorHAnsi"/>
          <w:bCs/>
          <w:color w:val="000000"/>
          <w:lang w:eastAsia="sk-SK"/>
        </w:rPr>
      </w:pPr>
      <w:r w:rsidRPr="00181C91">
        <w:rPr>
          <w:rFonts w:asciiTheme="minorHAnsi" w:hAnsiTheme="minorHAnsi" w:cstheme="majorHAnsi"/>
          <w:b/>
          <w:color w:val="000000"/>
          <w:lang w:eastAsia="sk-SK"/>
        </w:rPr>
        <w:t>Únia nevidiacich a slabozrakých Slovenska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je občianske združenie, ktorého členmi sú </w:t>
      </w:r>
      <w:r w:rsidRPr="00181C91">
        <w:rPr>
          <w:rFonts w:asciiTheme="minorHAnsi" w:hAnsiTheme="minorHAnsi" w:cstheme="majorHAnsi"/>
        </w:rPr>
        <w:t>nevidiaci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a slabozrakí ľudia, ich priaznivci, priatelia a rodičia. V súčasnosti má </w:t>
      </w:r>
      <w:r w:rsidR="000431D0">
        <w:rPr>
          <w:rFonts w:asciiTheme="minorHAnsi" w:hAnsiTheme="minorHAnsi" w:cstheme="majorHAnsi"/>
          <w:color w:val="000000"/>
          <w:lang w:eastAsia="sk-SK"/>
        </w:rPr>
        <w:t>2 7</w:t>
      </w:r>
      <w:r>
        <w:rPr>
          <w:rFonts w:asciiTheme="minorHAnsi" w:hAnsiTheme="minorHAnsi" w:cstheme="majorHAnsi"/>
          <w:color w:val="000000"/>
          <w:lang w:eastAsia="sk-SK"/>
        </w:rPr>
        <w:t xml:space="preserve">00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>členov združených v 5</w:t>
      </w:r>
      <w:r w:rsidR="000431D0">
        <w:rPr>
          <w:rFonts w:asciiTheme="minorHAnsi" w:hAnsiTheme="minorHAnsi" w:cstheme="majorHAnsi"/>
          <w:bCs/>
          <w:color w:val="000000"/>
          <w:lang w:eastAsia="sk-SK"/>
        </w:rPr>
        <w:t>0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 základných organizáciách.</w:t>
      </w:r>
      <w:r w:rsidRPr="00181C91">
        <w:rPr>
          <w:rFonts w:asciiTheme="minorHAnsi" w:hAnsiTheme="minorHAnsi" w:cstheme="majorHAnsi"/>
          <w:color w:val="00000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181C91">
        <w:rPr>
          <w:rFonts w:asciiTheme="minorHAnsi" w:hAnsiTheme="minorHAnsi" w:cstheme="majorHAnsi"/>
          <w:bCs/>
          <w:color w:val="000000"/>
          <w:lang w:eastAsia="sk-SK"/>
        </w:rPr>
        <w:t xml:space="preserve">1990. </w:t>
      </w:r>
      <w:hyperlink r:id="rId8" w:history="1">
        <w:r w:rsidRPr="00181C91">
          <w:rPr>
            <w:rStyle w:val="Hypertextovprepojenie"/>
            <w:rFonts w:asciiTheme="minorHAnsi" w:hAnsiTheme="minorHAnsi" w:cstheme="majorHAnsi"/>
            <w:bCs/>
            <w:u w:val="none"/>
            <w:lang w:eastAsia="sk-SK"/>
          </w:rPr>
          <w:t>www.unss.sk</w:t>
        </w:r>
      </w:hyperlink>
    </w:p>
    <w:p w:rsidR="00110DA4" w:rsidRPr="00181C91" w:rsidRDefault="00110DA4" w:rsidP="00110DA4">
      <w:pPr>
        <w:tabs>
          <w:tab w:val="left" w:pos="990"/>
        </w:tabs>
        <w:spacing w:after="0"/>
        <w:jc w:val="both"/>
        <w:outlineLvl w:val="1"/>
        <w:rPr>
          <w:rFonts w:asciiTheme="minorHAnsi" w:eastAsia="Arial Unicode MS" w:hAnsiTheme="minorHAnsi" w:cstheme="majorHAnsi"/>
          <w:b/>
          <w:bCs/>
          <w:color w:val="000000"/>
          <w:lang w:eastAsia="sk-SK"/>
        </w:rPr>
      </w:pPr>
    </w:p>
    <w:p w:rsidR="00110DA4" w:rsidRPr="00181C91" w:rsidRDefault="00110DA4" w:rsidP="00110DA4">
      <w:pPr>
        <w:spacing w:after="0"/>
        <w:jc w:val="both"/>
        <w:outlineLvl w:val="1"/>
        <w:rPr>
          <w:rFonts w:asciiTheme="minorHAnsi" w:eastAsia="Arial Unicode MS" w:hAnsiTheme="minorHAnsi" w:cs="Arial"/>
          <w:b/>
          <w:bCs/>
          <w:color w:val="000000"/>
          <w:lang w:eastAsia="sk-SK"/>
        </w:rPr>
      </w:pPr>
      <w:r w:rsidRPr="00181C91">
        <w:rPr>
          <w:rFonts w:asciiTheme="minorHAnsi" w:eastAsia="Arial Unicode MS" w:hAnsiTheme="minorHAnsi" w:cs="Arial"/>
          <w:b/>
          <w:bCs/>
          <w:color w:val="000000"/>
          <w:lang w:eastAsia="sk-SK"/>
        </w:rPr>
        <w:t>Kontakt: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Eliška </w:t>
      </w:r>
      <w:proofErr w:type="spellStart"/>
      <w:r w:rsidRPr="00181C91">
        <w:rPr>
          <w:rFonts w:asciiTheme="minorHAnsi" w:hAnsiTheme="minorHAnsi" w:cs="Arial"/>
          <w:color w:val="000000"/>
          <w:lang w:eastAsia="sk-SK"/>
        </w:rPr>
        <w:t>Fričovská</w:t>
      </w:r>
      <w:proofErr w:type="spellEnd"/>
      <w:r w:rsidRPr="00181C91">
        <w:rPr>
          <w:rFonts w:asciiTheme="minorHAnsi" w:hAnsiTheme="minorHAnsi" w:cs="Arial"/>
          <w:color w:val="000000"/>
          <w:lang w:eastAsia="sk-SK"/>
        </w:rPr>
        <w:t>, PR manažérka ÚNSS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 w:cs="Arial"/>
          <w:color w:val="000000"/>
          <w:lang w:eastAsia="sk-SK"/>
        </w:rPr>
      </w:pPr>
      <w:r w:rsidRPr="00181C91">
        <w:rPr>
          <w:rFonts w:asciiTheme="minorHAnsi" w:hAnsiTheme="minorHAnsi" w:cs="Arial"/>
          <w:color w:val="000000"/>
          <w:lang w:eastAsia="sk-SK"/>
        </w:rPr>
        <w:t>Tel.: 02/69 20 34 21, 0911 496 629</w:t>
      </w:r>
    </w:p>
    <w:p w:rsidR="00110DA4" w:rsidRPr="00181C91" w:rsidRDefault="00110DA4" w:rsidP="00110DA4">
      <w:pPr>
        <w:spacing w:after="0"/>
        <w:jc w:val="both"/>
        <w:rPr>
          <w:rFonts w:asciiTheme="minorHAnsi" w:hAnsiTheme="minorHAnsi"/>
        </w:rPr>
      </w:pPr>
      <w:r w:rsidRPr="00181C91">
        <w:rPr>
          <w:rFonts w:asciiTheme="minorHAnsi" w:hAnsiTheme="minorHAnsi" w:cs="Arial"/>
          <w:color w:val="000000"/>
          <w:lang w:eastAsia="sk-SK"/>
        </w:rPr>
        <w:t xml:space="preserve">e-mail: </w:t>
      </w:r>
      <w:hyperlink r:id="rId9" w:history="1">
        <w:r w:rsidRPr="00181C91">
          <w:rPr>
            <w:rStyle w:val="Hypertextovprepojenie"/>
            <w:rFonts w:asciiTheme="minorHAnsi" w:hAnsiTheme="minorHAnsi" w:cs="Arial"/>
            <w:lang w:eastAsia="sk-SK"/>
          </w:rPr>
          <w:t>fricovska@unss.sk</w:t>
        </w:r>
      </w:hyperlink>
    </w:p>
    <w:sectPr w:rsidR="00110DA4" w:rsidRPr="00181C91" w:rsidSect="00FB64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FD" w:rsidRDefault="000E67FD" w:rsidP="002359AE">
      <w:pPr>
        <w:spacing w:after="0"/>
      </w:pPr>
      <w:r>
        <w:separator/>
      </w:r>
    </w:p>
  </w:endnote>
  <w:endnote w:type="continuationSeparator" w:id="0">
    <w:p w:rsidR="000E67FD" w:rsidRDefault="000E67FD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FD" w:rsidRDefault="000E67FD" w:rsidP="002359AE">
      <w:pPr>
        <w:spacing w:after="0"/>
      </w:pPr>
      <w:r>
        <w:separator/>
      </w:r>
    </w:p>
  </w:footnote>
  <w:footnote w:type="continuationSeparator" w:id="0">
    <w:p w:rsidR="000E67FD" w:rsidRDefault="000E67FD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.75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3F21"/>
    <w:multiLevelType w:val="multilevel"/>
    <w:tmpl w:val="39B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3B4802"/>
    <w:multiLevelType w:val="multilevel"/>
    <w:tmpl w:val="91F4E7B8"/>
    <w:numStyleLink w:val="Odrky"/>
  </w:abstractNum>
  <w:abstractNum w:abstractNumId="19" w15:restartNumberingAfterBreak="0">
    <w:nsid w:val="1CF76BB1"/>
    <w:multiLevelType w:val="hybridMultilevel"/>
    <w:tmpl w:val="30BC27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21" w15:restartNumberingAfterBreak="0">
    <w:nsid w:val="287018D7"/>
    <w:multiLevelType w:val="hybridMultilevel"/>
    <w:tmpl w:val="2A6270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E6509D6"/>
    <w:multiLevelType w:val="multilevel"/>
    <w:tmpl w:val="91F4E7B8"/>
    <w:numStyleLink w:val="Odrky"/>
  </w:abstractNum>
  <w:abstractNum w:abstractNumId="24" w15:restartNumberingAfterBreak="0">
    <w:nsid w:val="339A602D"/>
    <w:multiLevelType w:val="multilevel"/>
    <w:tmpl w:val="9AB4506C"/>
    <w:numStyleLink w:val="Odrkygrafick"/>
  </w:abstractNum>
  <w:abstractNum w:abstractNumId="25" w15:restartNumberingAfterBreak="0">
    <w:nsid w:val="348A5EE8"/>
    <w:multiLevelType w:val="hybridMultilevel"/>
    <w:tmpl w:val="F182BB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16341"/>
    <w:multiLevelType w:val="multilevel"/>
    <w:tmpl w:val="91F4E7B8"/>
    <w:numStyleLink w:val="Odrky"/>
  </w:abstractNum>
  <w:abstractNum w:abstractNumId="27" w15:restartNumberingAfterBreak="0">
    <w:nsid w:val="430E28BD"/>
    <w:multiLevelType w:val="multilevel"/>
    <w:tmpl w:val="91F4E7B8"/>
    <w:numStyleLink w:val="Odrky"/>
  </w:abstractNum>
  <w:abstractNum w:abstractNumId="28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5CE44B2"/>
    <w:multiLevelType w:val="hybridMultilevel"/>
    <w:tmpl w:val="5B7E7B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E6CA3"/>
    <w:multiLevelType w:val="multilevel"/>
    <w:tmpl w:val="91F4E7B8"/>
    <w:numStyleLink w:val="Odrky"/>
  </w:abstractNum>
  <w:abstractNum w:abstractNumId="31" w15:restartNumberingAfterBreak="0">
    <w:nsid w:val="4E8F1389"/>
    <w:multiLevelType w:val="multilevel"/>
    <w:tmpl w:val="2A2C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E67B84"/>
    <w:multiLevelType w:val="multilevel"/>
    <w:tmpl w:val="91F4E7B8"/>
    <w:numStyleLink w:val="Odrky"/>
  </w:abstractNum>
  <w:abstractNum w:abstractNumId="33" w15:restartNumberingAfterBreak="0">
    <w:nsid w:val="57F1700F"/>
    <w:multiLevelType w:val="multilevel"/>
    <w:tmpl w:val="91F4E7B8"/>
    <w:numStyleLink w:val="Odrky"/>
  </w:abstractNum>
  <w:abstractNum w:abstractNumId="34" w15:restartNumberingAfterBreak="0">
    <w:nsid w:val="5A886DA9"/>
    <w:multiLevelType w:val="multilevel"/>
    <w:tmpl w:val="91F4E7B8"/>
    <w:numStyleLink w:val="Odrky"/>
  </w:abstractNum>
  <w:abstractNum w:abstractNumId="35" w15:restartNumberingAfterBreak="0">
    <w:nsid w:val="5C7E1B87"/>
    <w:multiLevelType w:val="multilevel"/>
    <w:tmpl w:val="91F4E7B8"/>
    <w:numStyleLink w:val="Odrky"/>
  </w:abstractNum>
  <w:abstractNum w:abstractNumId="36" w15:restartNumberingAfterBreak="0">
    <w:nsid w:val="5C9514F5"/>
    <w:multiLevelType w:val="hybridMultilevel"/>
    <w:tmpl w:val="5B60D638"/>
    <w:lvl w:ilvl="0" w:tplc="B2A62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CA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4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0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9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2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0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C8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0D76930"/>
    <w:multiLevelType w:val="multilevel"/>
    <w:tmpl w:val="91F4E7B8"/>
    <w:numStyleLink w:val="Odrky"/>
  </w:abstractNum>
  <w:abstractNum w:abstractNumId="38" w15:restartNumberingAfterBreak="0">
    <w:nsid w:val="6CE312B4"/>
    <w:multiLevelType w:val="multilevel"/>
    <w:tmpl w:val="91F4E7B8"/>
    <w:numStyleLink w:val="Odrky"/>
  </w:abstractNum>
  <w:abstractNum w:abstractNumId="39" w15:restartNumberingAfterBreak="0">
    <w:nsid w:val="6CEB3921"/>
    <w:multiLevelType w:val="multilevel"/>
    <w:tmpl w:val="91F4E7B8"/>
    <w:numStyleLink w:val="Odrky"/>
  </w:abstractNum>
  <w:abstractNum w:abstractNumId="40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20"/>
  </w:num>
  <w:num w:numId="14">
    <w:abstractNumId w:val="20"/>
  </w:num>
  <w:num w:numId="15">
    <w:abstractNumId w:val="8"/>
  </w:num>
  <w:num w:numId="16">
    <w:abstractNumId w:val="20"/>
  </w:num>
  <w:num w:numId="17">
    <w:abstractNumId w:val="10"/>
  </w:num>
  <w:num w:numId="18">
    <w:abstractNumId w:val="22"/>
  </w:num>
  <w:num w:numId="19">
    <w:abstractNumId w:val="8"/>
  </w:num>
  <w:num w:numId="20">
    <w:abstractNumId w:val="30"/>
  </w:num>
  <w:num w:numId="21">
    <w:abstractNumId w:val="27"/>
  </w:num>
  <w:num w:numId="22">
    <w:abstractNumId w:val="15"/>
  </w:num>
  <w:num w:numId="23">
    <w:abstractNumId w:val="39"/>
  </w:num>
  <w:num w:numId="24">
    <w:abstractNumId w:val="18"/>
  </w:num>
  <w:num w:numId="25">
    <w:abstractNumId w:val="8"/>
  </w:num>
  <w:num w:numId="26">
    <w:abstractNumId w:val="8"/>
  </w:num>
  <w:num w:numId="27">
    <w:abstractNumId w:val="32"/>
  </w:num>
  <w:num w:numId="28">
    <w:abstractNumId w:val="26"/>
  </w:num>
  <w:num w:numId="29">
    <w:abstractNumId w:val="41"/>
  </w:num>
  <w:num w:numId="30">
    <w:abstractNumId w:val="35"/>
  </w:num>
  <w:num w:numId="31">
    <w:abstractNumId w:val="12"/>
  </w:num>
  <w:num w:numId="32">
    <w:abstractNumId w:val="11"/>
  </w:num>
  <w:num w:numId="33">
    <w:abstractNumId w:val="38"/>
  </w:num>
  <w:num w:numId="34">
    <w:abstractNumId w:val="33"/>
  </w:num>
  <w:num w:numId="35">
    <w:abstractNumId w:val="37"/>
  </w:num>
  <w:num w:numId="36">
    <w:abstractNumId w:val="23"/>
  </w:num>
  <w:num w:numId="37">
    <w:abstractNumId w:val="34"/>
  </w:num>
  <w:num w:numId="38">
    <w:abstractNumId w:val="13"/>
  </w:num>
  <w:num w:numId="39">
    <w:abstractNumId w:val="24"/>
  </w:num>
  <w:num w:numId="40">
    <w:abstractNumId w:val="16"/>
  </w:num>
  <w:num w:numId="41">
    <w:abstractNumId w:val="40"/>
  </w:num>
  <w:num w:numId="42">
    <w:abstractNumId w:val="25"/>
  </w:num>
  <w:num w:numId="43">
    <w:abstractNumId w:val="36"/>
  </w:num>
  <w:num w:numId="44">
    <w:abstractNumId w:val="19"/>
  </w:num>
  <w:num w:numId="45">
    <w:abstractNumId w:val="29"/>
  </w:num>
  <w:num w:numId="46">
    <w:abstractNumId w:val="21"/>
  </w:num>
  <w:num w:numId="47">
    <w:abstractNumId w:val="3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147E"/>
    <w:rsid w:val="0000307C"/>
    <w:rsid w:val="000112B4"/>
    <w:rsid w:val="000117BC"/>
    <w:rsid w:val="00014091"/>
    <w:rsid w:val="000141D1"/>
    <w:rsid w:val="00017C70"/>
    <w:rsid w:val="0002106F"/>
    <w:rsid w:val="000228F5"/>
    <w:rsid w:val="00025D48"/>
    <w:rsid w:val="0003438C"/>
    <w:rsid w:val="000431D0"/>
    <w:rsid w:val="000443F2"/>
    <w:rsid w:val="00057FB2"/>
    <w:rsid w:val="00060597"/>
    <w:rsid w:val="00060855"/>
    <w:rsid w:val="000616AD"/>
    <w:rsid w:val="00062664"/>
    <w:rsid w:val="00062665"/>
    <w:rsid w:val="000641FC"/>
    <w:rsid w:val="0006444B"/>
    <w:rsid w:val="000723F6"/>
    <w:rsid w:val="00072EEE"/>
    <w:rsid w:val="00073F5B"/>
    <w:rsid w:val="000849AE"/>
    <w:rsid w:val="00086738"/>
    <w:rsid w:val="00092A9B"/>
    <w:rsid w:val="000946D2"/>
    <w:rsid w:val="0009567F"/>
    <w:rsid w:val="00097F3F"/>
    <w:rsid w:val="000A04F6"/>
    <w:rsid w:val="000A1269"/>
    <w:rsid w:val="000A293A"/>
    <w:rsid w:val="000B1E05"/>
    <w:rsid w:val="000B54B0"/>
    <w:rsid w:val="000C0F80"/>
    <w:rsid w:val="000C781F"/>
    <w:rsid w:val="000D442D"/>
    <w:rsid w:val="000D4EE8"/>
    <w:rsid w:val="000E0D15"/>
    <w:rsid w:val="000E31FF"/>
    <w:rsid w:val="000E456C"/>
    <w:rsid w:val="000E4ED5"/>
    <w:rsid w:val="000E576D"/>
    <w:rsid w:val="000E67FD"/>
    <w:rsid w:val="000F0636"/>
    <w:rsid w:val="000F0BD2"/>
    <w:rsid w:val="000F49DD"/>
    <w:rsid w:val="000F4D19"/>
    <w:rsid w:val="000F6CEC"/>
    <w:rsid w:val="00101726"/>
    <w:rsid w:val="00103E27"/>
    <w:rsid w:val="001071F4"/>
    <w:rsid w:val="00110DA4"/>
    <w:rsid w:val="0011225F"/>
    <w:rsid w:val="0011470E"/>
    <w:rsid w:val="0011536B"/>
    <w:rsid w:val="001225A2"/>
    <w:rsid w:val="001254AD"/>
    <w:rsid w:val="0012592E"/>
    <w:rsid w:val="001306C4"/>
    <w:rsid w:val="00132524"/>
    <w:rsid w:val="001346F8"/>
    <w:rsid w:val="00136933"/>
    <w:rsid w:val="00136E29"/>
    <w:rsid w:val="00146440"/>
    <w:rsid w:val="00147A62"/>
    <w:rsid w:val="0015726A"/>
    <w:rsid w:val="001634FC"/>
    <w:rsid w:val="0016549B"/>
    <w:rsid w:val="00165B0D"/>
    <w:rsid w:val="00173362"/>
    <w:rsid w:val="00181C91"/>
    <w:rsid w:val="0018222A"/>
    <w:rsid w:val="001866FA"/>
    <w:rsid w:val="00187892"/>
    <w:rsid w:val="001921BA"/>
    <w:rsid w:val="001A0F87"/>
    <w:rsid w:val="001A2266"/>
    <w:rsid w:val="001A3CDD"/>
    <w:rsid w:val="001A5208"/>
    <w:rsid w:val="001A6987"/>
    <w:rsid w:val="001B265E"/>
    <w:rsid w:val="001B40EF"/>
    <w:rsid w:val="001B5AA5"/>
    <w:rsid w:val="001B79F4"/>
    <w:rsid w:val="001C075F"/>
    <w:rsid w:val="001D228A"/>
    <w:rsid w:val="001D76E8"/>
    <w:rsid w:val="001E0B4C"/>
    <w:rsid w:val="001E4430"/>
    <w:rsid w:val="001E7F6E"/>
    <w:rsid w:val="001F189F"/>
    <w:rsid w:val="001F605E"/>
    <w:rsid w:val="001F6593"/>
    <w:rsid w:val="00205CDC"/>
    <w:rsid w:val="00206F98"/>
    <w:rsid w:val="00211C76"/>
    <w:rsid w:val="00215EF2"/>
    <w:rsid w:val="00216722"/>
    <w:rsid w:val="00226117"/>
    <w:rsid w:val="00226789"/>
    <w:rsid w:val="00226DB5"/>
    <w:rsid w:val="00230C10"/>
    <w:rsid w:val="00231405"/>
    <w:rsid w:val="002321A5"/>
    <w:rsid w:val="0023228B"/>
    <w:rsid w:val="00232E96"/>
    <w:rsid w:val="00234235"/>
    <w:rsid w:val="002359AE"/>
    <w:rsid w:val="0023775A"/>
    <w:rsid w:val="00241CF0"/>
    <w:rsid w:val="00242C73"/>
    <w:rsid w:val="00243B2E"/>
    <w:rsid w:val="00252018"/>
    <w:rsid w:val="00252466"/>
    <w:rsid w:val="0025346B"/>
    <w:rsid w:val="00254146"/>
    <w:rsid w:val="00266438"/>
    <w:rsid w:val="00266A90"/>
    <w:rsid w:val="00272F38"/>
    <w:rsid w:val="002736F2"/>
    <w:rsid w:val="0027435D"/>
    <w:rsid w:val="00277B48"/>
    <w:rsid w:val="00281674"/>
    <w:rsid w:val="002816FA"/>
    <w:rsid w:val="00287AC0"/>
    <w:rsid w:val="002905A7"/>
    <w:rsid w:val="00291434"/>
    <w:rsid w:val="00291646"/>
    <w:rsid w:val="0029598D"/>
    <w:rsid w:val="002A2266"/>
    <w:rsid w:val="002A2BB4"/>
    <w:rsid w:val="002B480A"/>
    <w:rsid w:val="002C3BEA"/>
    <w:rsid w:val="002C490C"/>
    <w:rsid w:val="002D425D"/>
    <w:rsid w:val="002D4617"/>
    <w:rsid w:val="002D48D2"/>
    <w:rsid w:val="002E53E9"/>
    <w:rsid w:val="002E7008"/>
    <w:rsid w:val="002F0EA1"/>
    <w:rsid w:val="002F1BE2"/>
    <w:rsid w:val="002F4CEB"/>
    <w:rsid w:val="002F6DF6"/>
    <w:rsid w:val="002F7849"/>
    <w:rsid w:val="003029D9"/>
    <w:rsid w:val="003139E3"/>
    <w:rsid w:val="00314692"/>
    <w:rsid w:val="003146D0"/>
    <w:rsid w:val="00317326"/>
    <w:rsid w:val="00317E3D"/>
    <w:rsid w:val="003246CD"/>
    <w:rsid w:val="00326CB5"/>
    <w:rsid w:val="00330D4E"/>
    <w:rsid w:val="00334613"/>
    <w:rsid w:val="003368B0"/>
    <w:rsid w:val="00336E25"/>
    <w:rsid w:val="00342A86"/>
    <w:rsid w:val="0034363C"/>
    <w:rsid w:val="00345941"/>
    <w:rsid w:val="00351EFD"/>
    <w:rsid w:val="00360726"/>
    <w:rsid w:val="00375273"/>
    <w:rsid w:val="00375D87"/>
    <w:rsid w:val="003762A4"/>
    <w:rsid w:val="0038104A"/>
    <w:rsid w:val="0038251F"/>
    <w:rsid w:val="00385C30"/>
    <w:rsid w:val="0038722D"/>
    <w:rsid w:val="003921D5"/>
    <w:rsid w:val="00392E5D"/>
    <w:rsid w:val="00395CA4"/>
    <w:rsid w:val="00395FD1"/>
    <w:rsid w:val="00396752"/>
    <w:rsid w:val="00397669"/>
    <w:rsid w:val="003A1245"/>
    <w:rsid w:val="003A3718"/>
    <w:rsid w:val="003A48A8"/>
    <w:rsid w:val="003A4FF9"/>
    <w:rsid w:val="003A5698"/>
    <w:rsid w:val="003A635C"/>
    <w:rsid w:val="003A7E48"/>
    <w:rsid w:val="003B06BB"/>
    <w:rsid w:val="003B1799"/>
    <w:rsid w:val="003B2B3B"/>
    <w:rsid w:val="003B37A0"/>
    <w:rsid w:val="003B409A"/>
    <w:rsid w:val="003B4709"/>
    <w:rsid w:val="003B4B33"/>
    <w:rsid w:val="003B5FC2"/>
    <w:rsid w:val="003C1B77"/>
    <w:rsid w:val="003C21D7"/>
    <w:rsid w:val="003C3352"/>
    <w:rsid w:val="003C540E"/>
    <w:rsid w:val="003C634A"/>
    <w:rsid w:val="003C6991"/>
    <w:rsid w:val="003D0E4F"/>
    <w:rsid w:val="003D23EA"/>
    <w:rsid w:val="003D4221"/>
    <w:rsid w:val="003D496A"/>
    <w:rsid w:val="003D762E"/>
    <w:rsid w:val="003E3107"/>
    <w:rsid w:val="003E3648"/>
    <w:rsid w:val="003E3775"/>
    <w:rsid w:val="003E3FCA"/>
    <w:rsid w:val="003E4696"/>
    <w:rsid w:val="003E673A"/>
    <w:rsid w:val="003F0C19"/>
    <w:rsid w:val="003F2468"/>
    <w:rsid w:val="003F3632"/>
    <w:rsid w:val="00400389"/>
    <w:rsid w:val="004020B2"/>
    <w:rsid w:val="00402AC2"/>
    <w:rsid w:val="00402F9A"/>
    <w:rsid w:val="00404EE2"/>
    <w:rsid w:val="004059A5"/>
    <w:rsid w:val="00414357"/>
    <w:rsid w:val="00416FFC"/>
    <w:rsid w:val="00422691"/>
    <w:rsid w:val="00423578"/>
    <w:rsid w:val="00423A6B"/>
    <w:rsid w:val="00424177"/>
    <w:rsid w:val="004269B3"/>
    <w:rsid w:val="004300B9"/>
    <w:rsid w:val="00430826"/>
    <w:rsid w:val="00432CCC"/>
    <w:rsid w:val="00432DBB"/>
    <w:rsid w:val="004344FD"/>
    <w:rsid w:val="00440488"/>
    <w:rsid w:val="00443929"/>
    <w:rsid w:val="00443A12"/>
    <w:rsid w:val="00445ED9"/>
    <w:rsid w:val="00446015"/>
    <w:rsid w:val="004507C6"/>
    <w:rsid w:val="0045113C"/>
    <w:rsid w:val="00451DA5"/>
    <w:rsid w:val="004603D6"/>
    <w:rsid w:val="00467437"/>
    <w:rsid w:val="00472340"/>
    <w:rsid w:val="00475756"/>
    <w:rsid w:val="00477AD8"/>
    <w:rsid w:val="00477E25"/>
    <w:rsid w:val="0048499E"/>
    <w:rsid w:val="004851E1"/>
    <w:rsid w:val="0048563C"/>
    <w:rsid w:val="004933F1"/>
    <w:rsid w:val="00494F4F"/>
    <w:rsid w:val="00497BED"/>
    <w:rsid w:val="00497CA1"/>
    <w:rsid w:val="004A1C80"/>
    <w:rsid w:val="004A2EE9"/>
    <w:rsid w:val="004A342A"/>
    <w:rsid w:val="004A4298"/>
    <w:rsid w:val="004A79EC"/>
    <w:rsid w:val="004B0F23"/>
    <w:rsid w:val="004B3D87"/>
    <w:rsid w:val="004B5159"/>
    <w:rsid w:val="004B69E5"/>
    <w:rsid w:val="004C4051"/>
    <w:rsid w:val="004C423F"/>
    <w:rsid w:val="004C764D"/>
    <w:rsid w:val="004D3201"/>
    <w:rsid w:val="004D45BB"/>
    <w:rsid w:val="004D50F0"/>
    <w:rsid w:val="004E2513"/>
    <w:rsid w:val="004E7FDD"/>
    <w:rsid w:val="004F6459"/>
    <w:rsid w:val="005020EB"/>
    <w:rsid w:val="00503A63"/>
    <w:rsid w:val="005052B6"/>
    <w:rsid w:val="00507140"/>
    <w:rsid w:val="00515A9A"/>
    <w:rsid w:val="005217F2"/>
    <w:rsid w:val="00531367"/>
    <w:rsid w:val="00531EDB"/>
    <w:rsid w:val="00536916"/>
    <w:rsid w:val="00542742"/>
    <w:rsid w:val="0054288A"/>
    <w:rsid w:val="005475C2"/>
    <w:rsid w:val="005501AA"/>
    <w:rsid w:val="00553992"/>
    <w:rsid w:val="0055646E"/>
    <w:rsid w:val="00563A5B"/>
    <w:rsid w:val="005712DF"/>
    <w:rsid w:val="00574FA4"/>
    <w:rsid w:val="00575052"/>
    <w:rsid w:val="00576F0B"/>
    <w:rsid w:val="00577EF9"/>
    <w:rsid w:val="00580511"/>
    <w:rsid w:val="0058146E"/>
    <w:rsid w:val="005841FC"/>
    <w:rsid w:val="005856AE"/>
    <w:rsid w:val="00585BE1"/>
    <w:rsid w:val="0058651C"/>
    <w:rsid w:val="00587050"/>
    <w:rsid w:val="00587316"/>
    <w:rsid w:val="00591FCB"/>
    <w:rsid w:val="00596EA6"/>
    <w:rsid w:val="005A1192"/>
    <w:rsid w:val="005A7759"/>
    <w:rsid w:val="005A79A5"/>
    <w:rsid w:val="005B01A9"/>
    <w:rsid w:val="005B0E69"/>
    <w:rsid w:val="005B130C"/>
    <w:rsid w:val="005B36A0"/>
    <w:rsid w:val="005B411D"/>
    <w:rsid w:val="005C0A0B"/>
    <w:rsid w:val="005C0B8B"/>
    <w:rsid w:val="005C0EDC"/>
    <w:rsid w:val="005C2934"/>
    <w:rsid w:val="005C330A"/>
    <w:rsid w:val="005C4232"/>
    <w:rsid w:val="005C5D5D"/>
    <w:rsid w:val="005C6B85"/>
    <w:rsid w:val="005D7680"/>
    <w:rsid w:val="005E1AA1"/>
    <w:rsid w:val="005E1D88"/>
    <w:rsid w:val="005E3CF7"/>
    <w:rsid w:val="005E3FEC"/>
    <w:rsid w:val="005E7724"/>
    <w:rsid w:val="005F1DD6"/>
    <w:rsid w:val="005F28DD"/>
    <w:rsid w:val="005F4A54"/>
    <w:rsid w:val="00601441"/>
    <w:rsid w:val="00613ACC"/>
    <w:rsid w:val="00614EBA"/>
    <w:rsid w:val="00626E23"/>
    <w:rsid w:val="0063264F"/>
    <w:rsid w:val="006333D7"/>
    <w:rsid w:val="006362CC"/>
    <w:rsid w:val="006366BB"/>
    <w:rsid w:val="00637872"/>
    <w:rsid w:val="00637E09"/>
    <w:rsid w:val="00641720"/>
    <w:rsid w:val="0064477A"/>
    <w:rsid w:val="00645B9F"/>
    <w:rsid w:val="00646C5E"/>
    <w:rsid w:val="006506EC"/>
    <w:rsid w:val="00650D1D"/>
    <w:rsid w:val="00652901"/>
    <w:rsid w:val="006533F2"/>
    <w:rsid w:val="006559B6"/>
    <w:rsid w:val="00656504"/>
    <w:rsid w:val="00657944"/>
    <w:rsid w:val="00665CFC"/>
    <w:rsid w:val="00667BDF"/>
    <w:rsid w:val="006700F1"/>
    <w:rsid w:val="00671134"/>
    <w:rsid w:val="0067599F"/>
    <w:rsid w:val="006804D5"/>
    <w:rsid w:val="0068145F"/>
    <w:rsid w:val="0068196F"/>
    <w:rsid w:val="00681B8B"/>
    <w:rsid w:val="006840D8"/>
    <w:rsid w:val="006851F8"/>
    <w:rsid w:val="00690AF1"/>
    <w:rsid w:val="00691689"/>
    <w:rsid w:val="00693E5F"/>
    <w:rsid w:val="00696B90"/>
    <w:rsid w:val="00697D5F"/>
    <w:rsid w:val="006A03B1"/>
    <w:rsid w:val="006A0F85"/>
    <w:rsid w:val="006A1F83"/>
    <w:rsid w:val="006A5722"/>
    <w:rsid w:val="006A73F9"/>
    <w:rsid w:val="006B06DB"/>
    <w:rsid w:val="006B6E6B"/>
    <w:rsid w:val="006C0926"/>
    <w:rsid w:val="006C1AD3"/>
    <w:rsid w:val="006C2EA7"/>
    <w:rsid w:val="006C4C5B"/>
    <w:rsid w:val="006D4C83"/>
    <w:rsid w:val="006D67E7"/>
    <w:rsid w:val="006D6CC9"/>
    <w:rsid w:val="006D7D61"/>
    <w:rsid w:val="006E781E"/>
    <w:rsid w:val="006E7BE8"/>
    <w:rsid w:val="006F49F0"/>
    <w:rsid w:val="006F61F4"/>
    <w:rsid w:val="006F7FB7"/>
    <w:rsid w:val="00705042"/>
    <w:rsid w:val="00705B03"/>
    <w:rsid w:val="00706135"/>
    <w:rsid w:val="00717375"/>
    <w:rsid w:val="00717835"/>
    <w:rsid w:val="007248FF"/>
    <w:rsid w:val="00730065"/>
    <w:rsid w:val="007313EA"/>
    <w:rsid w:val="00734265"/>
    <w:rsid w:val="00734FB8"/>
    <w:rsid w:val="00735405"/>
    <w:rsid w:val="00735B87"/>
    <w:rsid w:val="007360D6"/>
    <w:rsid w:val="00741FDC"/>
    <w:rsid w:val="007446BF"/>
    <w:rsid w:val="007452D6"/>
    <w:rsid w:val="00746AEA"/>
    <w:rsid w:val="00752795"/>
    <w:rsid w:val="00754122"/>
    <w:rsid w:val="00757430"/>
    <w:rsid w:val="00757783"/>
    <w:rsid w:val="007625D8"/>
    <w:rsid w:val="007632F6"/>
    <w:rsid w:val="00765CFB"/>
    <w:rsid w:val="00767F8C"/>
    <w:rsid w:val="007721D9"/>
    <w:rsid w:val="007748C1"/>
    <w:rsid w:val="007748D9"/>
    <w:rsid w:val="00775B56"/>
    <w:rsid w:val="007771FB"/>
    <w:rsid w:val="0077767C"/>
    <w:rsid w:val="00783824"/>
    <w:rsid w:val="007871CC"/>
    <w:rsid w:val="00792A23"/>
    <w:rsid w:val="007961AC"/>
    <w:rsid w:val="00796914"/>
    <w:rsid w:val="007A09D4"/>
    <w:rsid w:val="007A09E6"/>
    <w:rsid w:val="007A414A"/>
    <w:rsid w:val="007A73F9"/>
    <w:rsid w:val="007B479A"/>
    <w:rsid w:val="007B54FC"/>
    <w:rsid w:val="007B693E"/>
    <w:rsid w:val="007C7DCD"/>
    <w:rsid w:val="007C7DD7"/>
    <w:rsid w:val="007D1493"/>
    <w:rsid w:val="007D2562"/>
    <w:rsid w:val="007D470E"/>
    <w:rsid w:val="007D65C6"/>
    <w:rsid w:val="007D7278"/>
    <w:rsid w:val="007F0BCF"/>
    <w:rsid w:val="007F21E8"/>
    <w:rsid w:val="007F2AD3"/>
    <w:rsid w:val="007F38D4"/>
    <w:rsid w:val="008034A1"/>
    <w:rsid w:val="00803B56"/>
    <w:rsid w:val="0080495B"/>
    <w:rsid w:val="00804B24"/>
    <w:rsid w:val="00820047"/>
    <w:rsid w:val="00824857"/>
    <w:rsid w:val="00825829"/>
    <w:rsid w:val="008301B3"/>
    <w:rsid w:val="00832EC4"/>
    <w:rsid w:val="008331E3"/>
    <w:rsid w:val="00833509"/>
    <w:rsid w:val="0083413A"/>
    <w:rsid w:val="0083635C"/>
    <w:rsid w:val="008366C2"/>
    <w:rsid w:val="008369CF"/>
    <w:rsid w:val="00837BA5"/>
    <w:rsid w:val="00840401"/>
    <w:rsid w:val="00861AA3"/>
    <w:rsid w:val="00862A24"/>
    <w:rsid w:val="0086402F"/>
    <w:rsid w:val="00865934"/>
    <w:rsid w:val="0086663D"/>
    <w:rsid w:val="00870F51"/>
    <w:rsid w:val="0087348A"/>
    <w:rsid w:val="00880897"/>
    <w:rsid w:val="00882538"/>
    <w:rsid w:val="00883A84"/>
    <w:rsid w:val="008848C3"/>
    <w:rsid w:val="008860CD"/>
    <w:rsid w:val="00887807"/>
    <w:rsid w:val="00890F61"/>
    <w:rsid w:val="008916D2"/>
    <w:rsid w:val="008920FD"/>
    <w:rsid w:val="008925AC"/>
    <w:rsid w:val="00894F75"/>
    <w:rsid w:val="008A7F9F"/>
    <w:rsid w:val="008A7FDA"/>
    <w:rsid w:val="008C419A"/>
    <w:rsid w:val="008C4875"/>
    <w:rsid w:val="008D40FA"/>
    <w:rsid w:val="008D5904"/>
    <w:rsid w:val="008D7721"/>
    <w:rsid w:val="008E29D7"/>
    <w:rsid w:val="008E2FFC"/>
    <w:rsid w:val="008F05F2"/>
    <w:rsid w:val="008F205A"/>
    <w:rsid w:val="008F4720"/>
    <w:rsid w:val="008F4FB3"/>
    <w:rsid w:val="008F5376"/>
    <w:rsid w:val="0090013D"/>
    <w:rsid w:val="00901A36"/>
    <w:rsid w:val="00903B7B"/>
    <w:rsid w:val="00905C9A"/>
    <w:rsid w:val="00906FB1"/>
    <w:rsid w:val="0090732F"/>
    <w:rsid w:val="009117E7"/>
    <w:rsid w:val="00912674"/>
    <w:rsid w:val="00917D4C"/>
    <w:rsid w:val="0092114E"/>
    <w:rsid w:val="00921C38"/>
    <w:rsid w:val="00922E80"/>
    <w:rsid w:val="00922F05"/>
    <w:rsid w:val="00923220"/>
    <w:rsid w:val="00925E6F"/>
    <w:rsid w:val="00930348"/>
    <w:rsid w:val="00930ADF"/>
    <w:rsid w:val="00933BFA"/>
    <w:rsid w:val="0093424E"/>
    <w:rsid w:val="00944A59"/>
    <w:rsid w:val="00946E55"/>
    <w:rsid w:val="00947D78"/>
    <w:rsid w:val="009563F8"/>
    <w:rsid w:val="009568B4"/>
    <w:rsid w:val="00960BA8"/>
    <w:rsid w:val="00967A95"/>
    <w:rsid w:val="009706F5"/>
    <w:rsid w:val="00971F0B"/>
    <w:rsid w:val="009720DA"/>
    <w:rsid w:val="00974856"/>
    <w:rsid w:val="0097737C"/>
    <w:rsid w:val="00982A8E"/>
    <w:rsid w:val="009956DA"/>
    <w:rsid w:val="009963DC"/>
    <w:rsid w:val="0099685C"/>
    <w:rsid w:val="009A78C5"/>
    <w:rsid w:val="009B41D6"/>
    <w:rsid w:val="009C067E"/>
    <w:rsid w:val="009C28CF"/>
    <w:rsid w:val="009C29C7"/>
    <w:rsid w:val="009C31EC"/>
    <w:rsid w:val="009C5003"/>
    <w:rsid w:val="009D6378"/>
    <w:rsid w:val="009D7549"/>
    <w:rsid w:val="009E08ED"/>
    <w:rsid w:val="009E1576"/>
    <w:rsid w:val="009E4953"/>
    <w:rsid w:val="009E4D37"/>
    <w:rsid w:val="009E71E3"/>
    <w:rsid w:val="009E7B02"/>
    <w:rsid w:val="009F6BD1"/>
    <w:rsid w:val="00A04A75"/>
    <w:rsid w:val="00A04BB6"/>
    <w:rsid w:val="00A07588"/>
    <w:rsid w:val="00A24607"/>
    <w:rsid w:val="00A273C9"/>
    <w:rsid w:val="00A36538"/>
    <w:rsid w:val="00A42CDB"/>
    <w:rsid w:val="00A45E92"/>
    <w:rsid w:val="00A5106E"/>
    <w:rsid w:val="00A53611"/>
    <w:rsid w:val="00A54FF0"/>
    <w:rsid w:val="00A55B6E"/>
    <w:rsid w:val="00A571BF"/>
    <w:rsid w:val="00A65815"/>
    <w:rsid w:val="00A6591A"/>
    <w:rsid w:val="00A6613F"/>
    <w:rsid w:val="00A70579"/>
    <w:rsid w:val="00A70AAB"/>
    <w:rsid w:val="00A72D54"/>
    <w:rsid w:val="00A7713B"/>
    <w:rsid w:val="00A84DA8"/>
    <w:rsid w:val="00A86B63"/>
    <w:rsid w:val="00A90C6F"/>
    <w:rsid w:val="00A93936"/>
    <w:rsid w:val="00AA2154"/>
    <w:rsid w:val="00AA6DEF"/>
    <w:rsid w:val="00AB28CF"/>
    <w:rsid w:val="00AB6441"/>
    <w:rsid w:val="00AC1BE1"/>
    <w:rsid w:val="00AC281C"/>
    <w:rsid w:val="00AC74C8"/>
    <w:rsid w:val="00AD21A9"/>
    <w:rsid w:val="00AD45DD"/>
    <w:rsid w:val="00AD7A73"/>
    <w:rsid w:val="00AE0AAF"/>
    <w:rsid w:val="00AE11C8"/>
    <w:rsid w:val="00AE53ED"/>
    <w:rsid w:val="00AE5B06"/>
    <w:rsid w:val="00AE6065"/>
    <w:rsid w:val="00AE6149"/>
    <w:rsid w:val="00AF371C"/>
    <w:rsid w:val="00AF46D3"/>
    <w:rsid w:val="00AF525F"/>
    <w:rsid w:val="00AF5A4C"/>
    <w:rsid w:val="00AF67AC"/>
    <w:rsid w:val="00AF7C35"/>
    <w:rsid w:val="00B00BFA"/>
    <w:rsid w:val="00B04EC3"/>
    <w:rsid w:val="00B06AF8"/>
    <w:rsid w:val="00B07D06"/>
    <w:rsid w:val="00B134EC"/>
    <w:rsid w:val="00B1582F"/>
    <w:rsid w:val="00B17403"/>
    <w:rsid w:val="00B2141A"/>
    <w:rsid w:val="00B3098C"/>
    <w:rsid w:val="00B32519"/>
    <w:rsid w:val="00B335AD"/>
    <w:rsid w:val="00B35A09"/>
    <w:rsid w:val="00B37933"/>
    <w:rsid w:val="00B37C8B"/>
    <w:rsid w:val="00B43B9C"/>
    <w:rsid w:val="00B44094"/>
    <w:rsid w:val="00B46520"/>
    <w:rsid w:val="00B55370"/>
    <w:rsid w:val="00B5597F"/>
    <w:rsid w:val="00B564CA"/>
    <w:rsid w:val="00B60371"/>
    <w:rsid w:val="00B61D68"/>
    <w:rsid w:val="00B67BAE"/>
    <w:rsid w:val="00B749A9"/>
    <w:rsid w:val="00B75FB0"/>
    <w:rsid w:val="00B7771C"/>
    <w:rsid w:val="00B77A76"/>
    <w:rsid w:val="00B77F07"/>
    <w:rsid w:val="00B85DD2"/>
    <w:rsid w:val="00B869B4"/>
    <w:rsid w:val="00B876C7"/>
    <w:rsid w:val="00B966CA"/>
    <w:rsid w:val="00B97BAD"/>
    <w:rsid w:val="00BA0081"/>
    <w:rsid w:val="00BA311A"/>
    <w:rsid w:val="00BA326E"/>
    <w:rsid w:val="00BA3412"/>
    <w:rsid w:val="00BA4A83"/>
    <w:rsid w:val="00BA56C4"/>
    <w:rsid w:val="00BB0188"/>
    <w:rsid w:val="00BB31CD"/>
    <w:rsid w:val="00BB4166"/>
    <w:rsid w:val="00BB67D9"/>
    <w:rsid w:val="00BB7C67"/>
    <w:rsid w:val="00BC0192"/>
    <w:rsid w:val="00BC2E2D"/>
    <w:rsid w:val="00BC3094"/>
    <w:rsid w:val="00BC69BD"/>
    <w:rsid w:val="00BD2746"/>
    <w:rsid w:val="00BD7CD5"/>
    <w:rsid w:val="00BE05BA"/>
    <w:rsid w:val="00BE1090"/>
    <w:rsid w:val="00BE1540"/>
    <w:rsid w:val="00BE38AC"/>
    <w:rsid w:val="00BE49FE"/>
    <w:rsid w:val="00BE58DA"/>
    <w:rsid w:val="00BF0796"/>
    <w:rsid w:val="00BF0B7C"/>
    <w:rsid w:val="00BF4A7D"/>
    <w:rsid w:val="00C012F0"/>
    <w:rsid w:val="00C05075"/>
    <w:rsid w:val="00C16B88"/>
    <w:rsid w:val="00C21B3C"/>
    <w:rsid w:val="00C22485"/>
    <w:rsid w:val="00C26F93"/>
    <w:rsid w:val="00C27F54"/>
    <w:rsid w:val="00C314EA"/>
    <w:rsid w:val="00C31E0E"/>
    <w:rsid w:val="00C34C1D"/>
    <w:rsid w:val="00C350F6"/>
    <w:rsid w:val="00C37ACD"/>
    <w:rsid w:val="00C41D67"/>
    <w:rsid w:val="00C42286"/>
    <w:rsid w:val="00C437C9"/>
    <w:rsid w:val="00C450BB"/>
    <w:rsid w:val="00C45C73"/>
    <w:rsid w:val="00C4721E"/>
    <w:rsid w:val="00C50727"/>
    <w:rsid w:val="00C52DDE"/>
    <w:rsid w:val="00C53554"/>
    <w:rsid w:val="00C53996"/>
    <w:rsid w:val="00C540BF"/>
    <w:rsid w:val="00C56E7A"/>
    <w:rsid w:val="00C61249"/>
    <w:rsid w:val="00C62CC8"/>
    <w:rsid w:val="00C63E95"/>
    <w:rsid w:val="00C66938"/>
    <w:rsid w:val="00C6709D"/>
    <w:rsid w:val="00C72DA1"/>
    <w:rsid w:val="00C808AF"/>
    <w:rsid w:val="00C813C5"/>
    <w:rsid w:val="00C82290"/>
    <w:rsid w:val="00C83784"/>
    <w:rsid w:val="00C85D36"/>
    <w:rsid w:val="00C86826"/>
    <w:rsid w:val="00C91A50"/>
    <w:rsid w:val="00C91A82"/>
    <w:rsid w:val="00C91AEA"/>
    <w:rsid w:val="00C91F7B"/>
    <w:rsid w:val="00C96111"/>
    <w:rsid w:val="00C97484"/>
    <w:rsid w:val="00CA0C50"/>
    <w:rsid w:val="00CA24A7"/>
    <w:rsid w:val="00CB0982"/>
    <w:rsid w:val="00CB29C3"/>
    <w:rsid w:val="00CC0614"/>
    <w:rsid w:val="00CC4B43"/>
    <w:rsid w:val="00CC5337"/>
    <w:rsid w:val="00CC5514"/>
    <w:rsid w:val="00CC5EBF"/>
    <w:rsid w:val="00CC74C6"/>
    <w:rsid w:val="00CD37A1"/>
    <w:rsid w:val="00CD745A"/>
    <w:rsid w:val="00CE01B3"/>
    <w:rsid w:val="00CE1F7D"/>
    <w:rsid w:val="00CE3336"/>
    <w:rsid w:val="00CE3BED"/>
    <w:rsid w:val="00CF0E4E"/>
    <w:rsid w:val="00CF5B7F"/>
    <w:rsid w:val="00D028BB"/>
    <w:rsid w:val="00D02AB6"/>
    <w:rsid w:val="00D03DF5"/>
    <w:rsid w:val="00D05CFB"/>
    <w:rsid w:val="00D076E0"/>
    <w:rsid w:val="00D12D35"/>
    <w:rsid w:val="00D22B12"/>
    <w:rsid w:val="00D22DA4"/>
    <w:rsid w:val="00D235C9"/>
    <w:rsid w:val="00D262BF"/>
    <w:rsid w:val="00D40253"/>
    <w:rsid w:val="00D41E5E"/>
    <w:rsid w:val="00D4578E"/>
    <w:rsid w:val="00D45797"/>
    <w:rsid w:val="00D47B81"/>
    <w:rsid w:val="00D504CB"/>
    <w:rsid w:val="00D57F62"/>
    <w:rsid w:val="00D62AD3"/>
    <w:rsid w:val="00D719C2"/>
    <w:rsid w:val="00D74BFE"/>
    <w:rsid w:val="00D76B96"/>
    <w:rsid w:val="00D7780B"/>
    <w:rsid w:val="00D80343"/>
    <w:rsid w:val="00D83320"/>
    <w:rsid w:val="00D84F6C"/>
    <w:rsid w:val="00D85BA4"/>
    <w:rsid w:val="00D86D9F"/>
    <w:rsid w:val="00D86EEA"/>
    <w:rsid w:val="00D87C0E"/>
    <w:rsid w:val="00D90724"/>
    <w:rsid w:val="00D92598"/>
    <w:rsid w:val="00D94AD9"/>
    <w:rsid w:val="00D96643"/>
    <w:rsid w:val="00DA0F28"/>
    <w:rsid w:val="00DA22C5"/>
    <w:rsid w:val="00DA782F"/>
    <w:rsid w:val="00DB097D"/>
    <w:rsid w:val="00DB22BD"/>
    <w:rsid w:val="00DB2AC3"/>
    <w:rsid w:val="00DB4EE8"/>
    <w:rsid w:val="00DD1385"/>
    <w:rsid w:val="00DD4B07"/>
    <w:rsid w:val="00DD778C"/>
    <w:rsid w:val="00DD7A67"/>
    <w:rsid w:val="00DE18C3"/>
    <w:rsid w:val="00E00961"/>
    <w:rsid w:val="00E01573"/>
    <w:rsid w:val="00E01EA5"/>
    <w:rsid w:val="00E0597A"/>
    <w:rsid w:val="00E11D6C"/>
    <w:rsid w:val="00E11E46"/>
    <w:rsid w:val="00E14961"/>
    <w:rsid w:val="00E14A5B"/>
    <w:rsid w:val="00E15441"/>
    <w:rsid w:val="00E170A3"/>
    <w:rsid w:val="00E2068A"/>
    <w:rsid w:val="00E20807"/>
    <w:rsid w:val="00E224E6"/>
    <w:rsid w:val="00E25736"/>
    <w:rsid w:val="00E324ED"/>
    <w:rsid w:val="00E34D0B"/>
    <w:rsid w:val="00E365F1"/>
    <w:rsid w:val="00E36A23"/>
    <w:rsid w:val="00E37D21"/>
    <w:rsid w:val="00E44A67"/>
    <w:rsid w:val="00E45757"/>
    <w:rsid w:val="00E46FC8"/>
    <w:rsid w:val="00E47031"/>
    <w:rsid w:val="00E523F1"/>
    <w:rsid w:val="00E608BE"/>
    <w:rsid w:val="00E6595C"/>
    <w:rsid w:val="00E6628E"/>
    <w:rsid w:val="00E66C2C"/>
    <w:rsid w:val="00E7013D"/>
    <w:rsid w:val="00E70508"/>
    <w:rsid w:val="00E73ABC"/>
    <w:rsid w:val="00E80001"/>
    <w:rsid w:val="00E803F6"/>
    <w:rsid w:val="00E8329C"/>
    <w:rsid w:val="00E8396B"/>
    <w:rsid w:val="00E868CE"/>
    <w:rsid w:val="00E934BD"/>
    <w:rsid w:val="00E97B05"/>
    <w:rsid w:val="00EA0D6C"/>
    <w:rsid w:val="00EA1769"/>
    <w:rsid w:val="00EA3CDD"/>
    <w:rsid w:val="00EA503D"/>
    <w:rsid w:val="00EB17C9"/>
    <w:rsid w:val="00EB27F2"/>
    <w:rsid w:val="00EB363C"/>
    <w:rsid w:val="00EB48C3"/>
    <w:rsid w:val="00EB7B41"/>
    <w:rsid w:val="00EC0E0B"/>
    <w:rsid w:val="00EC2A8C"/>
    <w:rsid w:val="00EC7394"/>
    <w:rsid w:val="00EC7D30"/>
    <w:rsid w:val="00ED0F39"/>
    <w:rsid w:val="00ED26DD"/>
    <w:rsid w:val="00ED616E"/>
    <w:rsid w:val="00EE09B4"/>
    <w:rsid w:val="00EE1FC4"/>
    <w:rsid w:val="00EE5695"/>
    <w:rsid w:val="00EE6951"/>
    <w:rsid w:val="00EE7205"/>
    <w:rsid w:val="00EF23B7"/>
    <w:rsid w:val="00EF44D9"/>
    <w:rsid w:val="00EF4685"/>
    <w:rsid w:val="00EF6C9D"/>
    <w:rsid w:val="00EF7B03"/>
    <w:rsid w:val="00F01FA5"/>
    <w:rsid w:val="00F10F37"/>
    <w:rsid w:val="00F13060"/>
    <w:rsid w:val="00F1367C"/>
    <w:rsid w:val="00F1374B"/>
    <w:rsid w:val="00F14C34"/>
    <w:rsid w:val="00F14E8C"/>
    <w:rsid w:val="00F15C95"/>
    <w:rsid w:val="00F24879"/>
    <w:rsid w:val="00F25625"/>
    <w:rsid w:val="00F302C7"/>
    <w:rsid w:val="00F30D1A"/>
    <w:rsid w:val="00F35855"/>
    <w:rsid w:val="00F4166F"/>
    <w:rsid w:val="00F42AB1"/>
    <w:rsid w:val="00F42F50"/>
    <w:rsid w:val="00F455ED"/>
    <w:rsid w:val="00F46E07"/>
    <w:rsid w:val="00F507B8"/>
    <w:rsid w:val="00F52680"/>
    <w:rsid w:val="00F56927"/>
    <w:rsid w:val="00F60A84"/>
    <w:rsid w:val="00F625C4"/>
    <w:rsid w:val="00F63BE7"/>
    <w:rsid w:val="00F64BE1"/>
    <w:rsid w:val="00F66A80"/>
    <w:rsid w:val="00F70DCC"/>
    <w:rsid w:val="00F73E50"/>
    <w:rsid w:val="00F7410D"/>
    <w:rsid w:val="00F77D22"/>
    <w:rsid w:val="00F821A2"/>
    <w:rsid w:val="00F838C1"/>
    <w:rsid w:val="00F904EA"/>
    <w:rsid w:val="00F93803"/>
    <w:rsid w:val="00F951F0"/>
    <w:rsid w:val="00FA0210"/>
    <w:rsid w:val="00FA2146"/>
    <w:rsid w:val="00FA2FCF"/>
    <w:rsid w:val="00FA3E19"/>
    <w:rsid w:val="00FB0CC7"/>
    <w:rsid w:val="00FB64F9"/>
    <w:rsid w:val="00FB67F1"/>
    <w:rsid w:val="00FC3EC7"/>
    <w:rsid w:val="00FC4C28"/>
    <w:rsid w:val="00FD2739"/>
    <w:rsid w:val="00FD2CBB"/>
    <w:rsid w:val="00FD7F36"/>
    <w:rsid w:val="00FE009B"/>
    <w:rsid w:val="00FE03AA"/>
    <w:rsid w:val="00FF1A6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58ECB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2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9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uiPriority w:val="22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locked/>
    <w:rsid w:val="001346F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46F8"/>
    <w:rPr>
      <w:rFonts w:asciiTheme="minorHAnsi" w:eastAsiaTheme="minorHAnsi" w:hAnsiTheme="minorHAnsi" w:cstheme="minorBidi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locked/>
    <w:rsid w:val="00D77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7780B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4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icovska@unss.s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1E51-C040-4C51-99BC-A56A5F7E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69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blaskova</dc:creator>
  <cp:lastModifiedBy>admin</cp:lastModifiedBy>
  <cp:revision>35</cp:revision>
  <cp:lastPrinted>2022-09-20T16:36:00Z</cp:lastPrinted>
  <dcterms:created xsi:type="dcterms:W3CDTF">2023-10-14T20:30:00Z</dcterms:created>
  <dcterms:modified xsi:type="dcterms:W3CDTF">2023-10-15T08:23:00Z</dcterms:modified>
</cp:coreProperties>
</file>