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266438" w:rsidRPr="00266438" w:rsidRDefault="00266438" w:rsidP="00865934">
      <w:pPr>
        <w:spacing w:after="0" w:line="340" w:lineRule="exact"/>
        <w:rPr>
          <w:lang w:eastAsia="sk-SK"/>
        </w:rPr>
      </w:pPr>
    </w:p>
    <w:p w:rsidR="00656504" w:rsidRDefault="009D2E8D" w:rsidP="00656504">
      <w:pPr>
        <w:spacing w:line="276" w:lineRule="auto"/>
        <w:rPr>
          <w:rStyle w:val="Nadpis1Char"/>
        </w:rPr>
      </w:pPr>
      <w:r>
        <w:rPr>
          <w:rStyle w:val="Nadpis1Char"/>
        </w:rPr>
        <w:t>Biela pastelka prekročila magick</w:t>
      </w:r>
      <w:r w:rsidR="008972E7">
        <w:rPr>
          <w:rStyle w:val="Nadpis1Char"/>
        </w:rPr>
        <w:t>ú</w:t>
      </w:r>
      <w:r>
        <w:rPr>
          <w:rStyle w:val="Nadpis1Char"/>
        </w:rPr>
        <w:t xml:space="preserve"> hranicu 200-tisíc</w:t>
      </w:r>
    </w:p>
    <w:p w:rsidR="00384C38" w:rsidRDefault="00FF3D01" w:rsidP="00705483">
      <w:pPr>
        <w:spacing w:line="276" w:lineRule="auto"/>
        <w:rPr>
          <w:rFonts w:asciiTheme="minorHAnsi" w:hAnsiTheme="minorHAnsi" w:cstheme="minorHAnsi"/>
          <w:b/>
        </w:rPr>
      </w:pPr>
      <w:r w:rsidRPr="00404256">
        <w:rPr>
          <w:rFonts w:asciiTheme="minorHAnsi" w:hAnsiTheme="minorHAnsi" w:cstheme="minorHAnsi"/>
          <w:b/>
        </w:rPr>
        <w:t xml:space="preserve">23. septembra 2022 </w:t>
      </w:r>
      <w:r w:rsidR="009D2E8D">
        <w:rPr>
          <w:rFonts w:asciiTheme="minorHAnsi" w:hAnsiTheme="minorHAnsi" w:cstheme="minorHAnsi"/>
          <w:b/>
        </w:rPr>
        <w:t xml:space="preserve">sa uskutočnil hlavný zbierkový deň verejnej zbierky Biela pastelka. </w:t>
      </w:r>
      <w:r w:rsidR="00B54EA5">
        <w:rPr>
          <w:rFonts w:asciiTheme="minorHAnsi" w:hAnsiTheme="minorHAnsi" w:cstheme="minorHAnsi"/>
          <w:b/>
        </w:rPr>
        <w:t xml:space="preserve">Dobrovoľníci </w:t>
      </w:r>
      <w:r w:rsidR="00384C38">
        <w:rPr>
          <w:rFonts w:asciiTheme="minorHAnsi" w:hAnsiTheme="minorHAnsi" w:cstheme="minorHAnsi"/>
          <w:b/>
        </w:rPr>
        <w:t>s typickými bielo-modrými</w:t>
      </w:r>
      <w:r w:rsidR="00B54EA5">
        <w:rPr>
          <w:rFonts w:asciiTheme="minorHAnsi" w:hAnsiTheme="minorHAnsi" w:cstheme="minorHAnsi"/>
          <w:b/>
        </w:rPr>
        <w:t xml:space="preserve"> pokladničkami venovali darcom bielu pastelku ako symbol solidarity s ľuďmi so zrakovým postihnutím.</w:t>
      </w:r>
      <w:r w:rsidR="00384C38">
        <w:rPr>
          <w:rFonts w:asciiTheme="minorHAnsi" w:hAnsiTheme="minorHAnsi" w:cstheme="minorHAnsi"/>
          <w:b/>
        </w:rPr>
        <w:t xml:space="preserve"> Tohtoročný výnos organizátorov mimoriadne prekvapil. </w:t>
      </w:r>
    </w:p>
    <w:p w:rsidR="00B54EA5" w:rsidRDefault="007A3196" w:rsidP="005A7A9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Finálna suma</w:t>
      </w:r>
      <w:r w:rsidR="00384C38" w:rsidRPr="00384C38">
        <w:rPr>
          <w:rFonts w:asciiTheme="minorHAnsi" w:hAnsiTheme="minorHAnsi" w:cstheme="minorHAnsi"/>
        </w:rPr>
        <w:t xml:space="preserve"> </w:t>
      </w:r>
      <w:r w:rsidR="00384C38">
        <w:rPr>
          <w:rFonts w:asciiTheme="minorHAnsi" w:hAnsiTheme="minorHAnsi" w:cstheme="minorHAnsi"/>
        </w:rPr>
        <w:t xml:space="preserve">hlavného zbierkového dňa sa vyšplhala na </w:t>
      </w:r>
      <w:r>
        <w:rPr>
          <w:rFonts w:asciiTheme="minorHAnsi" w:hAnsiTheme="minorHAnsi" w:cstheme="minorHAnsi"/>
        </w:rPr>
        <w:t>čiastku 2</w:t>
      </w:r>
      <w:r w:rsidR="00384C38">
        <w:rPr>
          <w:rFonts w:asciiTheme="minorHAnsi" w:hAnsiTheme="minorHAnsi" w:cstheme="minorHAnsi"/>
        </w:rPr>
        <w:t xml:space="preserve">11 786,96 €. Ide o historicky najvyšší výnos, ktorý dobrovoľníci v rámci tohto dňa dosiahli. „Veľmi rada by som sa poďakovala všetkým, ktorí sa </w:t>
      </w:r>
      <w:r w:rsidR="00D02025">
        <w:rPr>
          <w:rFonts w:asciiTheme="minorHAnsi" w:hAnsiTheme="minorHAnsi" w:cstheme="minorHAnsi"/>
        </w:rPr>
        <w:t xml:space="preserve">na tomto </w:t>
      </w:r>
      <w:r w:rsidR="00EC132F">
        <w:rPr>
          <w:rFonts w:asciiTheme="minorHAnsi" w:hAnsiTheme="minorHAnsi" w:cstheme="minorHAnsi"/>
        </w:rPr>
        <w:t>krásnom výsledku</w:t>
      </w:r>
      <w:r w:rsidR="00384C38">
        <w:rPr>
          <w:rFonts w:asciiTheme="minorHAnsi" w:hAnsiTheme="minorHAnsi" w:cstheme="minorHAnsi"/>
        </w:rPr>
        <w:t xml:space="preserve"> podieľali. Najmä </w:t>
      </w:r>
      <w:r w:rsidR="005328B4">
        <w:rPr>
          <w:rFonts w:asciiTheme="minorHAnsi" w:hAnsiTheme="minorHAnsi" w:cstheme="minorHAnsi"/>
        </w:rPr>
        <w:t>našim úžasným darcom</w:t>
      </w:r>
      <w:r w:rsidR="00FF2595">
        <w:rPr>
          <w:rFonts w:asciiTheme="minorHAnsi" w:hAnsiTheme="minorHAnsi" w:cstheme="minorHAnsi"/>
        </w:rPr>
        <w:t xml:space="preserve">, ktorí sa rozhodli prispieť a podporiť </w:t>
      </w:r>
      <w:r w:rsidR="005A7A91">
        <w:rPr>
          <w:rFonts w:asciiTheme="minorHAnsi" w:hAnsiTheme="minorHAnsi" w:cstheme="minorHAnsi"/>
        </w:rPr>
        <w:t xml:space="preserve">tak ľudí nevidiacich a slabozrakých. Zároveň by som chcela vyjadriť svoju vďaku pedagógom, žiakom, študentom, členom našich základných organizácií </w:t>
      </w:r>
      <w:r w:rsidR="00AF016E">
        <w:rPr>
          <w:rFonts w:asciiTheme="minorHAnsi" w:hAnsiTheme="minorHAnsi" w:cstheme="minorHAnsi"/>
        </w:rPr>
        <w:t>i</w:t>
      </w:r>
      <w:r w:rsidR="005A7A91">
        <w:rPr>
          <w:rFonts w:asciiTheme="minorHAnsi" w:hAnsiTheme="minorHAnsi" w:cstheme="minorHAnsi"/>
        </w:rPr>
        <w:t xml:space="preserve"> zamestnancom, pretože bez ich pomoci a nadšenia </w:t>
      </w:r>
      <w:r w:rsidR="00806F34">
        <w:rPr>
          <w:rFonts w:asciiTheme="minorHAnsi" w:hAnsiTheme="minorHAnsi" w:cstheme="minorHAnsi"/>
        </w:rPr>
        <w:t>by sme to</w:t>
      </w:r>
      <w:r w:rsidR="005A7A91">
        <w:rPr>
          <w:rFonts w:asciiTheme="minorHAnsi" w:hAnsiTheme="minorHAnsi" w:cstheme="minorHAnsi"/>
        </w:rPr>
        <w:t xml:space="preserve"> nedosiahli,“ </w:t>
      </w:r>
      <w:r w:rsidR="00384C38">
        <w:rPr>
          <w:rFonts w:asciiTheme="minorHAnsi" w:hAnsiTheme="minorHAnsi" w:cstheme="minorHAnsi"/>
        </w:rPr>
        <w:t xml:space="preserve">hovorí </w:t>
      </w:r>
      <w:r w:rsidR="00384C38" w:rsidRPr="00D83477">
        <w:rPr>
          <w:rFonts w:asciiTheme="minorHAnsi" w:hAnsiTheme="minorHAnsi" w:cstheme="minorHAnsi"/>
          <w:b/>
        </w:rPr>
        <w:t xml:space="preserve">Tatiana </w:t>
      </w:r>
      <w:proofErr w:type="spellStart"/>
      <w:r w:rsidR="00384C38" w:rsidRPr="00D83477">
        <w:rPr>
          <w:rFonts w:asciiTheme="minorHAnsi" w:hAnsiTheme="minorHAnsi" w:cstheme="minorHAnsi"/>
          <w:b/>
        </w:rPr>
        <w:t>Winterová</w:t>
      </w:r>
      <w:proofErr w:type="spellEnd"/>
      <w:r w:rsidR="00384C38" w:rsidRPr="00D83477">
        <w:rPr>
          <w:rFonts w:asciiTheme="minorHAnsi" w:hAnsiTheme="minorHAnsi" w:cstheme="minorHAnsi"/>
          <w:b/>
        </w:rPr>
        <w:t>, riaditeľka Únie nevidiacich a slabozrakých Slovenska</w:t>
      </w:r>
      <w:r w:rsidR="00384C38">
        <w:rPr>
          <w:rFonts w:asciiTheme="minorHAnsi" w:hAnsiTheme="minorHAnsi" w:cstheme="minorHAnsi"/>
        </w:rPr>
        <w:t xml:space="preserve">. </w:t>
      </w:r>
    </w:p>
    <w:p w:rsidR="00304E10" w:rsidRDefault="00705483" w:rsidP="0070548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Aj tohto roku sa organizátori snažili, aby mala</w:t>
      </w:r>
      <w:r w:rsidR="00506C37">
        <w:rPr>
          <w:rFonts w:asciiTheme="minorHAnsi" w:hAnsiTheme="minorHAnsi" w:cstheme="minorHAnsi"/>
        </w:rPr>
        <w:t xml:space="preserve"> Biela pastelka masívn</w:t>
      </w:r>
      <w:r>
        <w:rPr>
          <w:rFonts w:asciiTheme="minorHAnsi" w:hAnsiTheme="minorHAnsi" w:cstheme="minorHAnsi"/>
        </w:rPr>
        <w:t>u kampaň. „Sm</w:t>
      </w:r>
      <w:r w:rsidR="00506C37">
        <w:rPr>
          <w:rFonts w:asciiTheme="minorHAnsi" w:hAnsiTheme="minorHAnsi" w:cstheme="minorHAnsi"/>
        </w:rPr>
        <w:t xml:space="preserve">e veľmi vďační našim </w:t>
      </w:r>
      <w:r>
        <w:rPr>
          <w:rFonts w:asciiTheme="minorHAnsi" w:hAnsiTheme="minorHAnsi" w:cstheme="minorHAnsi"/>
        </w:rPr>
        <w:t>mediálnym partnerom</w:t>
      </w:r>
      <w:r w:rsidR="00506C37">
        <w:rPr>
          <w:rFonts w:asciiTheme="minorHAnsi" w:hAnsiTheme="minorHAnsi" w:cstheme="minorHAnsi"/>
        </w:rPr>
        <w:t xml:space="preserve"> za podporu. Vďaka nim sa môže verejnosť </w:t>
      </w:r>
      <w:r w:rsidR="00304E10">
        <w:rPr>
          <w:rFonts w:asciiTheme="minorHAnsi" w:hAnsiTheme="minorHAnsi" w:cstheme="minorHAnsi"/>
        </w:rPr>
        <w:t xml:space="preserve">dozvedieť </w:t>
      </w:r>
      <w:r>
        <w:rPr>
          <w:rFonts w:asciiTheme="minorHAnsi" w:hAnsiTheme="minorHAnsi" w:cstheme="minorHAnsi"/>
        </w:rPr>
        <w:t>o</w:t>
      </w:r>
      <w:r w:rsidR="00304E10">
        <w:rPr>
          <w:rFonts w:asciiTheme="minorHAnsi" w:hAnsiTheme="minorHAnsi" w:cstheme="minorHAnsi"/>
        </w:rPr>
        <w:t xml:space="preserve"> cieľoch i</w:t>
      </w:r>
      <w:r w:rsidR="00506C37">
        <w:rPr>
          <w:rFonts w:asciiTheme="minorHAnsi" w:hAnsiTheme="minorHAnsi" w:cstheme="minorHAnsi"/>
        </w:rPr>
        <w:t> </w:t>
      </w:r>
      <w:r w:rsidR="00304E10">
        <w:rPr>
          <w:rFonts w:asciiTheme="minorHAnsi" w:hAnsiTheme="minorHAnsi" w:cstheme="minorHAnsi"/>
        </w:rPr>
        <w:t>posolstve</w:t>
      </w:r>
      <w:r w:rsidR="00506C37">
        <w:rPr>
          <w:rFonts w:asciiTheme="minorHAnsi" w:hAnsiTheme="minorHAnsi" w:cstheme="minorHAnsi"/>
        </w:rPr>
        <w:t xml:space="preserve"> zbierky</w:t>
      </w:r>
      <w:r w:rsidR="00304E1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Zásadný p</w:t>
      </w:r>
      <w:r w:rsidR="00304E10">
        <w:rPr>
          <w:rFonts w:asciiTheme="minorHAnsi" w:hAnsiTheme="minorHAnsi" w:cstheme="minorHAnsi"/>
        </w:rPr>
        <w:t xml:space="preserve">odiel na dobrom výsledku má </w:t>
      </w:r>
      <w:r w:rsidR="009574EC">
        <w:rPr>
          <w:rFonts w:asciiTheme="minorHAnsi" w:hAnsiTheme="minorHAnsi" w:cstheme="minorHAnsi"/>
        </w:rPr>
        <w:t xml:space="preserve">opäť </w:t>
      </w:r>
      <w:r w:rsidR="00304E10">
        <w:rPr>
          <w:rFonts w:asciiTheme="minorHAnsi" w:hAnsiTheme="minorHAnsi" w:cstheme="minorHAnsi"/>
        </w:rPr>
        <w:t xml:space="preserve">agentúra </w:t>
      </w:r>
      <w:proofErr w:type="spellStart"/>
      <w:r w:rsidR="00304E10">
        <w:rPr>
          <w:rFonts w:asciiTheme="minorHAnsi" w:hAnsiTheme="minorHAnsi" w:cstheme="minorHAnsi"/>
        </w:rPr>
        <w:t>Promiseo</w:t>
      </w:r>
      <w:proofErr w:type="spellEnd"/>
      <w:r w:rsidR="00304E10">
        <w:rPr>
          <w:rFonts w:asciiTheme="minorHAnsi" w:hAnsiTheme="minorHAnsi" w:cstheme="minorHAnsi"/>
        </w:rPr>
        <w:t xml:space="preserve">, ktorá pre nás pro </w:t>
      </w:r>
      <w:proofErr w:type="spellStart"/>
      <w:r w:rsidR="00304E10">
        <w:rPr>
          <w:rFonts w:asciiTheme="minorHAnsi" w:hAnsiTheme="minorHAnsi" w:cstheme="minorHAnsi"/>
        </w:rPr>
        <w:t>bono</w:t>
      </w:r>
      <w:proofErr w:type="spellEnd"/>
      <w:r w:rsidR="00304E10">
        <w:rPr>
          <w:rFonts w:asciiTheme="minorHAnsi" w:hAnsiTheme="minorHAnsi" w:cstheme="minorHAnsi"/>
        </w:rPr>
        <w:t xml:space="preserve"> vytvorila celú kampaň na kľúč. Od hlavnej myšlienky až po realizáciu reklamného spotu, vizuálov i</w:t>
      </w:r>
      <w:r w:rsidR="002C615D">
        <w:rPr>
          <w:rFonts w:asciiTheme="minorHAnsi" w:hAnsiTheme="minorHAnsi" w:cstheme="minorHAnsi"/>
        </w:rPr>
        <w:t xml:space="preserve"> kompletnú propagáciu </w:t>
      </w:r>
      <w:r w:rsidR="00304E10">
        <w:rPr>
          <w:rFonts w:asciiTheme="minorHAnsi" w:hAnsiTheme="minorHAnsi" w:cstheme="minorHAnsi"/>
        </w:rPr>
        <w:t xml:space="preserve">v rámci sociálnych sietí,“ dodáva T. </w:t>
      </w:r>
      <w:proofErr w:type="spellStart"/>
      <w:r w:rsidR="00304E10">
        <w:rPr>
          <w:rFonts w:asciiTheme="minorHAnsi" w:hAnsiTheme="minorHAnsi" w:cstheme="minorHAnsi"/>
        </w:rPr>
        <w:t>Winterová</w:t>
      </w:r>
      <w:proofErr w:type="spellEnd"/>
      <w:r w:rsidR="00304E10">
        <w:rPr>
          <w:rFonts w:asciiTheme="minorHAnsi" w:hAnsiTheme="minorHAnsi" w:cstheme="minorHAnsi"/>
        </w:rPr>
        <w:t xml:space="preserve">. </w:t>
      </w:r>
    </w:p>
    <w:p w:rsidR="00282D37" w:rsidRDefault="00282D37" w:rsidP="00282D37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Úspešnou novinkou tohtoročnej kampane je zaradenie Bielej pastelky na sociálnu sieť </w:t>
      </w:r>
      <w:proofErr w:type="spellStart"/>
      <w:r>
        <w:rPr>
          <w:rFonts w:asciiTheme="minorHAnsi" w:hAnsiTheme="minorHAnsi" w:cstheme="minorHAnsi"/>
        </w:rPr>
        <w:t>TikTok</w:t>
      </w:r>
      <w:proofErr w:type="spellEnd"/>
      <w:r>
        <w:rPr>
          <w:rFonts w:asciiTheme="minorHAnsi" w:hAnsiTheme="minorHAnsi" w:cstheme="minorHAnsi"/>
        </w:rPr>
        <w:t xml:space="preserve">. „Každý rok sa snažíme priniesť niečo nové. Videá zamerané na každodennosť so zrakovým postihnutím </w:t>
      </w:r>
      <w:proofErr w:type="spellStart"/>
      <w:r>
        <w:rPr>
          <w:rFonts w:asciiTheme="minorHAnsi" w:hAnsiTheme="minorHAnsi" w:cstheme="minorHAnsi"/>
        </w:rPr>
        <w:t>sledovateľov</w:t>
      </w:r>
      <w:proofErr w:type="spellEnd"/>
      <w:r>
        <w:rPr>
          <w:rFonts w:asciiTheme="minorHAnsi" w:hAnsiTheme="minorHAnsi" w:cstheme="minorHAnsi"/>
        </w:rPr>
        <w:t xml:space="preserve"> veľmi oslovili. Len za dva mesiace sme dosiahli </w:t>
      </w:r>
      <w:r>
        <w:rPr>
          <w:rFonts w:asciiTheme="minorHAnsi" w:hAnsiTheme="minorHAnsi" w:cstheme="minorHAnsi"/>
          <w:color w:val="000000"/>
        </w:rPr>
        <w:t>5,4 milióna vzhliadnutí a 404-tisíc označení „Páči sa mi to“. Verím, že sme neoslovili len potenciálnych darcov, ale získali sme aj nadšených dobrovoľníkov, ktorí úplne inak pristupovali k </w:t>
      </w:r>
      <w:proofErr w:type="spellStart"/>
      <w:r>
        <w:rPr>
          <w:rFonts w:asciiTheme="minorHAnsi" w:hAnsiTheme="minorHAnsi" w:cstheme="minorHAnsi"/>
          <w:color w:val="000000"/>
        </w:rPr>
        <w:t>zbierkovaniu</w:t>
      </w:r>
      <w:proofErr w:type="spellEnd"/>
      <w:r>
        <w:rPr>
          <w:rFonts w:asciiTheme="minorHAnsi" w:hAnsiTheme="minorHAnsi" w:cstheme="minorHAnsi"/>
          <w:color w:val="000000"/>
        </w:rPr>
        <w:t xml:space="preserve"> i problematike ľudí so zrakovým postihnutím, čo sa iste odzrkadlilo i na celkovom výnose,“ hovorí </w:t>
      </w:r>
      <w:r w:rsidRPr="00D83477">
        <w:rPr>
          <w:rFonts w:asciiTheme="minorHAnsi" w:hAnsiTheme="minorHAnsi" w:cstheme="minorHAnsi"/>
          <w:b/>
          <w:color w:val="000000"/>
        </w:rPr>
        <w:t xml:space="preserve">Andrea </w:t>
      </w:r>
      <w:proofErr w:type="spellStart"/>
      <w:r w:rsidRPr="00D83477">
        <w:rPr>
          <w:rFonts w:asciiTheme="minorHAnsi" w:hAnsiTheme="minorHAnsi" w:cstheme="minorHAnsi"/>
          <w:b/>
          <w:color w:val="000000"/>
        </w:rPr>
        <w:t>Liszkai</w:t>
      </w:r>
      <w:proofErr w:type="spellEnd"/>
      <w:r w:rsidRPr="00D83477">
        <w:rPr>
          <w:rFonts w:asciiTheme="minorHAnsi" w:hAnsiTheme="minorHAnsi" w:cstheme="minorHAnsi"/>
          <w:b/>
          <w:color w:val="000000"/>
        </w:rPr>
        <w:t xml:space="preserve">, kreatívna riaditeľka agentúry </w:t>
      </w:r>
      <w:proofErr w:type="spellStart"/>
      <w:r w:rsidRPr="00D83477">
        <w:rPr>
          <w:rFonts w:asciiTheme="minorHAnsi" w:hAnsiTheme="minorHAnsi" w:cstheme="minorHAnsi"/>
          <w:b/>
          <w:color w:val="000000"/>
        </w:rPr>
        <w:t>Promiseo</w:t>
      </w:r>
      <w:proofErr w:type="spellEnd"/>
      <w:r>
        <w:rPr>
          <w:rFonts w:asciiTheme="minorHAnsi" w:hAnsiTheme="minorHAnsi" w:cstheme="minorHAnsi"/>
          <w:color w:val="000000"/>
        </w:rPr>
        <w:t xml:space="preserve">.  </w:t>
      </w:r>
    </w:p>
    <w:p w:rsidR="00282D37" w:rsidRDefault="00282D37" w:rsidP="00705483">
      <w:pPr>
        <w:spacing w:line="276" w:lineRule="auto"/>
        <w:rPr>
          <w:rFonts w:asciiTheme="minorHAnsi" w:hAnsiTheme="minorHAnsi" w:cstheme="minorHAnsi"/>
        </w:rPr>
      </w:pPr>
    </w:p>
    <w:p w:rsidR="00282D37" w:rsidRDefault="00282D37" w:rsidP="00705483">
      <w:pPr>
        <w:spacing w:line="276" w:lineRule="auto"/>
        <w:rPr>
          <w:rFonts w:asciiTheme="minorHAnsi" w:hAnsiTheme="minorHAnsi" w:cstheme="minorHAnsi"/>
        </w:rPr>
      </w:pPr>
    </w:p>
    <w:p w:rsidR="000320AF" w:rsidRPr="000320AF" w:rsidRDefault="000320AF" w:rsidP="00282D37">
      <w:pPr>
        <w:spacing w:line="276" w:lineRule="auto"/>
        <w:rPr>
          <w:sz w:val="22"/>
          <w:szCs w:val="22"/>
        </w:rPr>
      </w:pPr>
      <w:r w:rsidRPr="00181C91">
        <w:rPr>
          <w:rFonts w:asciiTheme="minorHAnsi" w:hAnsiTheme="minorHAnsi"/>
        </w:rPr>
        <w:lastRenderedPageBreak/>
        <w:t xml:space="preserve">Ďalšou novinkou 21. ročníka </w:t>
      </w:r>
      <w:r>
        <w:rPr>
          <w:rFonts w:asciiTheme="minorHAnsi" w:hAnsiTheme="minorHAnsi"/>
        </w:rPr>
        <w:t xml:space="preserve">Bielej pastelky bola </w:t>
      </w:r>
      <w:r w:rsidRPr="00181C91">
        <w:rPr>
          <w:rFonts w:asciiTheme="minorHAnsi" w:hAnsiTheme="minorHAnsi"/>
        </w:rPr>
        <w:t xml:space="preserve">možnosť získať </w:t>
      </w:r>
      <w:r>
        <w:rPr>
          <w:rFonts w:asciiTheme="minorHAnsi" w:hAnsiTheme="minorHAnsi"/>
        </w:rPr>
        <w:t xml:space="preserve">symbolickú </w:t>
      </w:r>
      <w:r w:rsidRPr="00181C91">
        <w:rPr>
          <w:rFonts w:asciiTheme="minorHAnsi" w:hAnsiTheme="minorHAnsi"/>
        </w:rPr>
        <w:t xml:space="preserve">virtuálnu pastelku </w:t>
      </w:r>
      <w:r>
        <w:rPr>
          <w:rFonts w:asciiTheme="minorHAnsi" w:hAnsiTheme="minorHAnsi"/>
        </w:rPr>
        <w:t xml:space="preserve">v hodnote 2, 5 alebo 10 </w:t>
      </w:r>
      <w:r w:rsidRPr="00D7780B">
        <w:rPr>
          <w:rFonts w:asciiTheme="minorHAnsi" w:hAnsiTheme="minorHAnsi" w:cs="Courier New"/>
        </w:rPr>
        <w:t>€</w:t>
      </w:r>
      <w:r>
        <w:rPr>
          <w:rFonts w:asciiTheme="minorHAnsi" w:hAnsiTheme="minorHAnsi" w:cs="Courier New"/>
        </w:rPr>
        <w:t xml:space="preserve"> </w:t>
      </w:r>
      <w:r w:rsidRPr="00181C91">
        <w:rPr>
          <w:rFonts w:asciiTheme="minorHAnsi" w:hAnsiTheme="minorHAnsi"/>
        </w:rPr>
        <w:t>prostredníctvom internetovej lekárne</w:t>
      </w:r>
      <w:r>
        <w:rPr>
          <w:rFonts w:asciiTheme="minorHAnsi" w:hAnsiTheme="minorHAnsi"/>
        </w:rPr>
        <w:t xml:space="preserve"> Dr.</w:t>
      </w:r>
      <w:r w:rsidR="000C3DF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Max. „Som veľmi rád, že sa aj naši klienti rozhodli pomôcť ľuďom so zrakovým postihnutím. </w:t>
      </w:r>
      <w:r>
        <w:t>Spolu s príspevkom od Dr.</w:t>
      </w:r>
      <w:r w:rsidR="0031181D">
        <w:t xml:space="preserve"> </w:t>
      </w:r>
      <w:r>
        <w:t xml:space="preserve">Max sa nám podarilo vyzbierať </w:t>
      </w:r>
      <w:r>
        <w:rPr>
          <w:b/>
          <w:bCs/>
        </w:rPr>
        <w:t>3 562 €</w:t>
      </w:r>
      <w:r>
        <w:t>. Všetky vyzbierané finančné prostriedky boli</w:t>
      </w:r>
      <w:r w:rsidR="003F483D">
        <w:t xml:space="preserve"> darované v plnej výške Únii</w:t>
      </w:r>
      <w:bookmarkStart w:id="0" w:name="_GoBack"/>
      <w:bookmarkEnd w:id="0"/>
      <w:r>
        <w:t xml:space="preserve"> nevidiacich a slabozrakých Slovenska. </w:t>
      </w:r>
      <w:r>
        <w:rPr>
          <w:rFonts w:asciiTheme="minorHAnsi" w:hAnsiTheme="minorHAnsi"/>
        </w:rPr>
        <w:t>Sme radi, že sme boli opäť súčasťou verejnej zbierky a mohli podporiť</w:t>
      </w:r>
      <w:r w:rsidR="003118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zlepšenie života nevidiacich a slabozrakých a zároveň prispieť k vynikajúcemu výsledku aktuálneho ročníka,“ hovorí </w:t>
      </w:r>
      <w:r w:rsidRPr="00645B9F">
        <w:rPr>
          <w:rFonts w:asciiTheme="minorHAnsi" w:hAnsiTheme="minorHAnsi" w:cs="Courier New"/>
          <w:b/>
        </w:rPr>
        <w:t xml:space="preserve">Peter </w:t>
      </w:r>
      <w:proofErr w:type="spellStart"/>
      <w:r w:rsidRPr="00645B9F">
        <w:rPr>
          <w:rFonts w:asciiTheme="minorHAnsi" w:hAnsiTheme="minorHAnsi" w:cs="Courier New"/>
          <w:b/>
        </w:rPr>
        <w:t>Sedláček</w:t>
      </w:r>
      <w:proofErr w:type="spellEnd"/>
      <w:r w:rsidRPr="00645B9F">
        <w:rPr>
          <w:rFonts w:asciiTheme="minorHAnsi" w:hAnsiTheme="minorHAnsi" w:cs="Courier New"/>
          <w:b/>
        </w:rPr>
        <w:t>, PR manažér Dr. Max</w:t>
      </w:r>
      <w:r>
        <w:rPr>
          <w:rFonts w:asciiTheme="minorHAnsi" w:hAnsiTheme="minorHAnsi" w:cs="Courier New"/>
          <w:b/>
        </w:rPr>
        <w:t xml:space="preserve">. </w:t>
      </w:r>
    </w:p>
    <w:p w:rsidR="0027643A" w:rsidRPr="00B0308D" w:rsidRDefault="00B24300" w:rsidP="00B0308D">
      <w:p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B24300">
        <w:rPr>
          <w:rFonts w:ascii="Times New Roman" w:hAnsi="Times New Roman"/>
          <w:lang w:val="en-US"/>
        </w:rPr>
        <w:t> </w:t>
      </w:r>
      <w:r w:rsidR="0027643A" w:rsidRPr="00CD32D6">
        <w:rPr>
          <w:rFonts w:asciiTheme="minorHAnsi" w:hAnsiTheme="minorHAnsi" w:cstheme="minorHAnsi"/>
          <w:b/>
          <w:sz w:val="28"/>
        </w:rPr>
        <w:t>Prehľad výnosu hlavného zbierkového dňa v jednotlivých krajoch:</w:t>
      </w:r>
    </w:p>
    <w:tbl>
      <w:tblPr>
        <w:tblW w:w="3497" w:type="dxa"/>
        <w:tblLook w:val="04A0" w:firstRow="1" w:lastRow="0" w:firstColumn="1" w:lastColumn="0" w:noHBand="0" w:noVBand="1"/>
      </w:tblPr>
      <w:tblGrid>
        <w:gridCol w:w="2117"/>
        <w:gridCol w:w="1380"/>
      </w:tblGrid>
      <w:tr w:rsidR="0027643A" w:rsidRPr="00CD32D6" w:rsidTr="00CD32D6">
        <w:trPr>
          <w:trHeight w:val="402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3A" w:rsidRPr="00CD32D6" w:rsidRDefault="0027643A" w:rsidP="003A702B">
            <w:pPr>
              <w:spacing w:after="0"/>
              <w:rPr>
                <w:rFonts w:asciiTheme="minorHAnsi" w:hAnsiTheme="minorHAnsi" w:cstheme="minorHAnsi"/>
              </w:rPr>
            </w:pPr>
            <w:r w:rsidRPr="00CD32D6">
              <w:rPr>
                <w:rFonts w:asciiTheme="minorHAnsi" w:hAnsiTheme="minorHAnsi" w:cstheme="minorHAnsi"/>
              </w:rPr>
              <w:t>Bratislavský kraj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3A" w:rsidRPr="00CD32D6" w:rsidRDefault="0027643A" w:rsidP="003A702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D32D6">
              <w:rPr>
                <w:rFonts w:asciiTheme="minorHAnsi" w:hAnsiTheme="minorHAnsi" w:cstheme="minorHAnsi"/>
                <w:b/>
                <w:bCs/>
              </w:rPr>
              <w:t>35 074,05 €</w:t>
            </w:r>
          </w:p>
        </w:tc>
      </w:tr>
      <w:tr w:rsidR="0027643A" w:rsidRPr="00CD32D6" w:rsidTr="00CD32D6">
        <w:trPr>
          <w:trHeight w:val="402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3A" w:rsidRPr="00CD32D6" w:rsidRDefault="0027643A" w:rsidP="003A702B">
            <w:pPr>
              <w:spacing w:after="0"/>
              <w:rPr>
                <w:rFonts w:asciiTheme="minorHAnsi" w:hAnsiTheme="minorHAnsi" w:cstheme="minorHAnsi"/>
              </w:rPr>
            </w:pPr>
            <w:r w:rsidRPr="00CD32D6">
              <w:rPr>
                <w:rFonts w:asciiTheme="minorHAnsi" w:hAnsiTheme="minorHAnsi" w:cstheme="minorHAnsi"/>
              </w:rPr>
              <w:t>Prešovský kraj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3A" w:rsidRPr="00CD32D6" w:rsidRDefault="0027643A" w:rsidP="003A702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D32D6">
              <w:rPr>
                <w:rFonts w:asciiTheme="minorHAnsi" w:hAnsiTheme="minorHAnsi" w:cstheme="minorHAnsi"/>
                <w:b/>
                <w:bCs/>
              </w:rPr>
              <w:t>33 509,64 €</w:t>
            </w:r>
          </w:p>
        </w:tc>
      </w:tr>
      <w:tr w:rsidR="0027643A" w:rsidRPr="00CD32D6" w:rsidTr="00CD32D6">
        <w:trPr>
          <w:trHeight w:val="402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3A" w:rsidRPr="00CD32D6" w:rsidRDefault="0027643A" w:rsidP="003A702B">
            <w:pPr>
              <w:spacing w:after="0"/>
              <w:rPr>
                <w:rFonts w:asciiTheme="minorHAnsi" w:hAnsiTheme="minorHAnsi" w:cstheme="minorHAnsi"/>
              </w:rPr>
            </w:pPr>
            <w:r w:rsidRPr="00CD32D6">
              <w:rPr>
                <w:rFonts w:asciiTheme="minorHAnsi" w:hAnsiTheme="minorHAnsi" w:cstheme="minorHAnsi"/>
              </w:rPr>
              <w:t>Banskobystrický kraj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3A" w:rsidRPr="00CD32D6" w:rsidRDefault="0027643A" w:rsidP="003A702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D32D6">
              <w:rPr>
                <w:rFonts w:asciiTheme="minorHAnsi" w:hAnsiTheme="minorHAnsi" w:cstheme="minorHAnsi"/>
                <w:b/>
                <w:bCs/>
              </w:rPr>
              <w:t>31 094,98 €</w:t>
            </w:r>
          </w:p>
        </w:tc>
      </w:tr>
      <w:tr w:rsidR="0027643A" w:rsidRPr="00CD32D6" w:rsidTr="00CD32D6">
        <w:trPr>
          <w:trHeight w:val="402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3A" w:rsidRPr="00CD32D6" w:rsidRDefault="0027643A" w:rsidP="003A702B">
            <w:pPr>
              <w:spacing w:after="0"/>
              <w:rPr>
                <w:rFonts w:asciiTheme="minorHAnsi" w:hAnsiTheme="minorHAnsi" w:cstheme="minorHAnsi"/>
              </w:rPr>
            </w:pPr>
            <w:r w:rsidRPr="00CD32D6">
              <w:rPr>
                <w:rFonts w:asciiTheme="minorHAnsi" w:hAnsiTheme="minorHAnsi" w:cstheme="minorHAnsi"/>
              </w:rPr>
              <w:t>Košický kraj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3A" w:rsidRPr="00CD32D6" w:rsidRDefault="0027643A" w:rsidP="003A702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D32D6">
              <w:rPr>
                <w:rFonts w:asciiTheme="minorHAnsi" w:hAnsiTheme="minorHAnsi" w:cstheme="minorHAnsi"/>
                <w:b/>
                <w:bCs/>
              </w:rPr>
              <w:t>29 471,59 €</w:t>
            </w:r>
          </w:p>
        </w:tc>
      </w:tr>
      <w:tr w:rsidR="0027643A" w:rsidRPr="00CD32D6" w:rsidTr="00CD32D6">
        <w:trPr>
          <w:trHeight w:val="40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3A" w:rsidRPr="00CD32D6" w:rsidRDefault="0027643A" w:rsidP="003A702B">
            <w:pPr>
              <w:spacing w:after="0"/>
              <w:rPr>
                <w:rFonts w:asciiTheme="minorHAnsi" w:hAnsiTheme="minorHAnsi" w:cstheme="minorHAnsi"/>
              </w:rPr>
            </w:pPr>
            <w:r w:rsidRPr="00CD32D6">
              <w:rPr>
                <w:rFonts w:asciiTheme="minorHAnsi" w:hAnsiTheme="minorHAnsi" w:cstheme="minorHAnsi"/>
              </w:rPr>
              <w:t>Nitriansky kraj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3A" w:rsidRPr="00CD32D6" w:rsidRDefault="0027643A" w:rsidP="003A702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D32D6">
              <w:rPr>
                <w:rFonts w:asciiTheme="minorHAnsi" w:hAnsiTheme="minorHAnsi" w:cstheme="minorHAnsi"/>
                <w:b/>
                <w:bCs/>
              </w:rPr>
              <w:t>23 610,35 €</w:t>
            </w:r>
          </w:p>
        </w:tc>
      </w:tr>
      <w:tr w:rsidR="0027643A" w:rsidRPr="00CD32D6" w:rsidTr="00CD32D6">
        <w:trPr>
          <w:trHeight w:val="40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3A" w:rsidRPr="00CD32D6" w:rsidRDefault="0027643A" w:rsidP="003A702B">
            <w:pPr>
              <w:spacing w:after="0"/>
              <w:rPr>
                <w:rFonts w:asciiTheme="minorHAnsi" w:hAnsiTheme="minorHAnsi" w:cstheme="minorHAnsi"/>
              </w:rPr>
            </w:pPr>
            <w:r w:rsidRPr="00CD32D6">
              <w:rPr>
                <w:rFonts w:asciiTheme="minorHAnsi" w:hAnsiTheme="minorHAnsi" w:cstheme="minorHAnsi"/>
              </w:rPr>
              <w:t>Žilinský kraj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3A" w:rsidRPr="00CD32D6" w:rsidRDefault="0027643A" w:rsidP="003A702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D32D6">
              <w:rPr>
                <w:rFonts w:asciiTheme="minorHAnsi" w:hAnsiTheme="minorHAnsi" w:cstheme="minorHAnsi"/>
                <w:b/>
                <w:bCs/>
              </w:rPr>
              <w:t>21 978,53 €</w:t>
            </w:r>
          </w:p>
        </w:tc>
      </w:tr>
      <w:tr w:rsidR="0027643A" w:rsidRPr="00CD32D6" w:rsidTr="00CD32D6">
        <w:trPr>
          <w:trHeight w:val="40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3A" w:rsidRPr="00CD32D6" w:rsidRDefault="0027643A" w:rsidP="003A702B">
            <w:pPr>
              <w:spacing w:after="0"/>
              <w:rPr>
                <w:rFonts w:asciiTheme="minorHAnsi" w:hAnsiTheme="minorHAnsi" w:cstheme="minorHAnsi"/>
              </w:rPr>
            </w:pPr>
            <w:r w:rsidRPr="00CD32D6">
              <w:rPr>
                <w:rFonts w:asciiTheme="minorHAnsi" w:hAnsiTheme="minorHAnsi" w:cstheme="minorHAnsi"/>
              </w:rPr>
              <w:t>Trenčiansky kraj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3A" w:rsidRPr="00CD32D6" w:rsidRDefault="0027643A" w:rsidP="003A702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D32D6">
              <w:rPr>
                <w:rFonts w:asciiTheme="minorHAnsi" w:hAnsiTheme="minorHAnsi" w:cstheme="minorHAnsi"/>
                <w:b/>
                <w:bCs/>
              </w:rPr>
              <w:t>19 505,62 €</w:t>
            </w:r>
          </w:p>
        </w:tc>
      </w:tr>
      <w:tr w:rsidR="0027643A" w:rsidRPr="00CD32D6" w:rsidTr="00CD32D6">
        <w:trPr>
          <w:trHeight w:val="40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3A" w:rsidRPr="00CD32D6" w:rsidRDefault="0027643A" w:rsidP="003A702B">
            <w:pPr>
              <w:spacing w:after="0"/>
              <w:rPr>
                <w:rFonts w:asciiTheme="minorHAnsi" w:hAnsiTheme="minorHAnsi" w:cstheme="minorHAnsi"/>
              </w:rPr>
            </w:pPr>
            <w:r w:rsidRPr="00CD32D6">
              <w:rPr>
                <w:rFonts w:asciiTheme="minorHAnsi" w:hAnsiTheme="minorHAnsi" w:cstheme="minorHAnsi"/>
              </w:rPr>
              <w:t xml:space="preserve">Trnavský kraj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3A" w:rsidRPr="00CD32D6" w:rsidRDefault="0027643A" w:rsidP="003A702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D32D6">
              <w:rPr>
                <w:rFonts w:asciiTheme="minorHAnsi" w:hAnsiTheme="minorHAnsi" w:cstheme="minorHAnsi"/>
                <w:b/>
                <w:bCs/>
              </w:rPr>
              <w:t>17 542,20 €</w:t>
            </w:r>
          </w:p>
        </w:tc>
      </w:tr>
    </w:tbl>
    <w:p w:rsidR="0027643A" w:rsidRDefault="0027643A" w:rsidP="0027643A">
      <w:pPr>
        <w:rPr>
          <w:rFonts w:asciiTheme="minorHAnsi" w:hAnsiTheme="minorHAnsi" w:cstheme="minorHAnsi"/>
        </w:rPr>
      </w:pPr>
    </w:p>
    <w:p w:rsidR="007A4F5B" w:rsidRDefault="007A4F5B" w:rsidP="002764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Aktuálny výnos</w:t>
      </w:r>
      <w:r w:rsidR="00EC7B77">
        <w:rPr>
          <w:rFonts w:asciiTheme="minorHAnsi" w:hAnsiTheme="minorHAnsi" w:cstheme="minorHAnsi"/>
        </w:rPr>
        <w:t xml:space="preserve"> však</w:t>
      </w:r>
      <w:r>
        <w:rPr>
          <w:rFonts w:asciiTheme="minorHAnsi" w:hAnsiTheme="minorHAnsi" w:cstheme="minorHAnsi"/>
        </w:rPr>
        <w:t xml:space="preserve"> nie je konečný. Ešte stále je možné prispieť na účet verejnej zbierky Biela pastelka. Aký bude definitívny vý</w:t>
      </w:r>
      <w:r w:rsidR="001807B8">
        <w:rPr>
          <w:rFonts w:asciiTheme="minorHAnsi" w:hAnsiTheme="minorHAnsi" w:cstheme="minorHAnsi"/>
        </w:rPr>
        <w:t>sledok</w:t>
      </w:r>
      <w:r>
        <w:rPr>
          <w:rFonts w:asciiTheme="minorHAnsi" w:hAnsiTheme="minorHAnsi" w:cstheme="minorHAnsi"/>
        </w:rPr>
        <w:t>, zistia o</w:t>
      </w:r>
      <w:r w:rsidR="00B24A03">
        <w:rPr>
          <w:rFonts w:asciiTheme="minorHAnsi" w:hAnsiTheme="minorHAnsi" w:cstheme="minorHAnsi"/>
        </w:rPr>
        <w:t>rganizátori až po 31. decembri 2022</w:t>
      </w:r>
      <w:r w:rsidR="003E2322">
        <w:rPr>
          <w:rFonts w:asciiTheme="minorHAnsi" w:hAnsiTheme="minorHAnsi" w:cstheme="minorHAnsi"/>
        </w:rPr>
        <w:t>, keď sa 21. ročník verejnej zbierky Biela pastelka skončí</w:t>
      </w:r>
      <w:r w:rsidR="00B24A03">
        <w:rPr>
          <w:rFonts w:asciiTheme="minorHAnsi" w:hAnsiTheme="minorHAnsi" w:cstheme="minorHAnsi"/>
        </w:rPr>
        <w:t xml:space="preserve">. </w:t>
      </w:r>
    </w:p>
    <w:p w:rsidR="00D0682A" w:rsidRPr="00CD32D6" w:rsidRDefault="00D0682A" w:rsidP="0027643A">
      <w:pPr>
        <w:rPr>
          <w:rFonts w:asciiTheme="minorHAnsi" w:hAnsiTheme="minorHAnsi" w:cstheme="minorHAnsi"/>
        </w:rPr>
      </w:pPr>
    </w:p>
    <w:p w:rsidR="00974856" w:rsidRPr="00CD32D6" w:rsidRDefault="00734259" w:rsidP="0067599F">
      <w:pPr>
        <w:pStyle w:val="Nadpis2"/>
        <w:rPr>
          <w:rFonts w:asciiTheme="minorHAnsi" w:hAnsiTheme="minorHAnsi" w:cstheme="minorHAnsi"/>
          <w:sz w:val="28"/>
        </w:rPr>
      </w:pPr>
      <w:r w:rsidRPr="00BE3E86">
        <w:rPr>
          <w:rFonts w:asciiTheme="minorHAnsi" w:hAnsiTheme="minorHAnsi" w:cstheme="minorHAnsi"/>
          <w:sz w:val="24"/>
        </w:rPr>
        <w:t>Na konto verejnej zbierky</w:t>
      </w:r>
      <w:r w:rsidR="0027643A" w:rsidRPr="00BE3E86">
        <w:rPr>
          <w:rFonts w:asciiTheme="minorHAnsi" w:hAnsiTheme="minorHAnsi" w:cstheme="minorHAnsi"/>
          <w:sz w:val="24"/>
        </w:rPr>
        <w:t xml:space="preserve"> Biela pastelka je naďalej</w:t>
      </w:r>
      <w:r w:rsidRPr="00BE3E86">
        <w:rPr>
          <w:rFonts w:asciiTheme="minorHAnsi" w:hAnsiTheme="minorHAnsi" w:cstheme="minorHAnsi"/>
          <w:sz w:val="24"/>
        </w:rPr>
        <w:t xml:space="preserve"> možné prispieť: </w:t>
      </w:r>
    </w:p>
    <w:p w:rsidR="006C1AD3" w:rsidRPr="00CD32D6" w:rsidRDefault="00352E8D" w:rsidP="006C1AD3">
      <w:pPr>
        <w:pStyle w:val="Odsekzoznamu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pomocou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C1AD3" w:rsidRPr="00CD32D6">
        <w:rPr>
          <w:rFonts w:asciiTheme="minorHAnsi" w:hAnsiTheme="minorHAnsi" w:cstheme="minorHAnsi"/>
          <w:b/>
          <w:color w:val="000000" w:themeColor="text1"/>
        </w:rPr>
        <w:t xml:space="preserve">SMS v hodnote 2 € </w:t>
      </w:r>
      <w:r w:rsidR="006C1AD3" w:rsidRPr="00CD32D6">
        <w:rPr>
          <w:rFonts w:asciiTheme="minorHAnsi" w:hAnsiTheme="minorHAnsi" w:cstheme="minorHAnsi"/>
          <w:color w:val="000000" w:themeColor="text1"/>
        </w:rPr>
        <w:t>na číslo</w:t>
      </w:r>
      <w:r w:rsidR="006C1AD3" w:rsidRPr="00CD32D6">
        <w:rPr>
          <w:rFonts w:asciiTheme="minorHAnsi" w:hAnsiTheme="minorHAnsi" w:cstheme="minorHAnsi"/>
          <w:b/>
          <w:color w:val="000000" w:themeColor="text1"/>
        </w:rPr>
        <w:t xml:space="preserve"> 820 vo všetkých sieťach</w:t>
      </w:r>
    </w:p>
    <w:p w:rsidR="00974856" w:rsidRPr="00CD32D6" w:rsidRDefault="00974856" w:rsidP="00974856">
      <w:pPr>
        <w:pStyle w:val="Odsekzoznamu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  <w:b/>
          <w:color w:val="000000" w:themeColor="text1"/>
        </w:rPr>
      </w:pPr>
      <w:r w:rsidRPr="00CD32D6">
        <w:rPr>
          <w:rFonts w:asciiTheme="minorHAnsi" w:hAnsiTheme="minorHAnsi" w:cstheme="minorHAnsi"/>
          <w:color w:val="000000" w:themeColor="text1"/>
        </w:rPr>
        <w:t xml:space="preserve">prevodom na účet </w:t>
      </w:r>
      <w:r w:rsidRPr="00CD32D6">
        <w:rPr>
          <w:rFonts w:asciiTheme="minorHAnsi" w:hAnsiTheme="minorHAnsi" w:cstheme="minorHAnsi"/>
          <w:b/>
          <w:color w:val="000000" w:themeColor="text1"/>
        </w:rPr>
        <w:t>SK23 1111 0000 0014 3025 8006</w:t>
      </w:r>
      <w:r w:rsidRPr="00CD32D6">
        <w:rPr>
          <w:rFonts w:asciiTheme="minorHAnsi" w:hAnsiTheme="minorHAnsi" w:cstheme="minorHAnsi"/>
          <w:color w:val="000000" w:themeColor="text1"/>
        </w:rPr>
        <w:t xml:space="preserve"> </w:t>
      </w:r>
    </w:p>
    <w:p w:rsidR="00974856" w:rsidRPr="00CD32D6" w:rsidRDefault="00974856" w:rsidP="00974856">
      <w:pPr>
        <w:pStyle w:val="Odsekzoznamu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  <w:b/>
          <w:color w:val="000000" w:themeColor="text1"/>
        </w:rPr>
      </w:pPr>
      <w:r w:rsidRPr="00CD32D6">
        <w:rPr>
          <w:rFonts w:asciiTheme="minorHAnsi" w:hAnsiTheme="minorHAnsi" w:cstheme="minorHAnsi"/>
          <w:color w:val="000000" w:themeColor="text1"/>
        </w:rPr>
        <w:t xml:space="preserve">alebo </w:t>
      </w:r>
      <w:r w:rsidRPr="00CD32D6">
        <w:rPr>
          <w:rFonts w:asciiTheme="minorHAnsi" w:hAnsiTheme="minorHAnsi" w:cstheme="minorHAnsi"/>
          <w:b/>
          <w:color w:val="000000" w:themeColor="text1"/>
        </w:rPr>
        <w:t xml:space="preserve">online darom </w:t>
      </w:r>
      <w:r w:rsidRPr="00CD32D6">
        <w:rPr>
          <w:rFonts w:asciiTheme="minorHAnsi" w:hAnsiTheme="minorHAnsi" w:cstheme="minorHAnsi"/>
          <w:color w:val="000000" w:themeColor="text1"/>
        </w:rPr>
        <w:t>prostredníctvom</w:t>
      </w:r>
      <w:r w:rsidRPr="00CD32D6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CD32D6">
          <w:rPr>
            <w:rStyle w:val="Hypertextovprepojenie"/>
            <w:rFonts w:asciiTheme="minorHAnsi" w:hAnsiTheme="minorHAnsi" w:cstheme="minorHAnsi"/>
            <w:color w:val="000000" w:themeColor="text1"/>
          </w:rPr>
          <w:t>www.bielapastelka.sk</w:t>
        </w:r>
      </w:hyperlink>
      <w:r w:rsidR="00ED3EC7">
        <w:rPr>
          <w:rFonts w:asciiTheme="minorHAnsi" w:hAnsiTheme="minorHAnsi" w:cstheme="minorHAnsi"/>
        </w:rPr>
        <w:t xml:space="preserve"> </w:t>
      </w:r>
    </w:p>
    <w:p w:rsidR="00B54EA5" w:rsidRDefault="00B54EA5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6F7A89" w:rsidRPr="00CD32D6" w:rsidRDefault="006F7A89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27643A" w:rsidRDefault="0027643A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Pr="00CD32D6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B54EA5" w:rsidRDefault="00B54EA5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D0682A" w:rsidRPr="00CD32D6" w:rsidRDefault="00D0682A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110DA4" w:rsidRPr="00181C91" w:rsidRDefault="00110DA4" w:rsidP="00110DA4">
      <w:pPr>
        <w:pStyle w:val="Obyajntext"/>
        <w:rPr>
          <w:rFonts w:asciiTheme="minorHAnsi" w:hAnsiTheme="minorHAnsi" w:cstheme="majorHAnsi"/>
          <w:szCs w:val="24"/>
        </w:rPr>
      </w:pPr>
      <w:r w:rsidRPr="00CD32D6">
        <w:rPr>
          <w:rFonts w:asciiTheme="minorHAnsi" w:hAnsiTheme="minorHAnsi" w:cstheme="minorHAnsi"/>
          <w:b/>
          <w:bCs/>
          <w:szCs w:val="24"/>
        </w:rPr>
        <w:t>Biela pastelka</w:t>
      </w:r>
      <w:r w:rsidRPr="00CD32D6">
        <w:rPr>
          <w:rFonts w:asciiTheme="minorHAnsi" w:hAnsiTheme="minorHAnsi" w:cstheme="minorHAnsi"/>
          <w:szCs w:val="24"/>
        </w:rPr>
        <w:t xml:space="preserve"> je verejná zbierka zlepšujúca životy tých, ktorí sa ocitli v neľahkej životnej situácii. Cieľom zbierky je získanie finančných prostriedkov na podporu ľudí so zrakovým postihnutím. Výnos Bielej pastelky je každoročne použitý na poskytovanie sociálneho poradenstva a sociálnej rehabilitácie, teda na financovanie aktivít, ktoré nevidiacim a slabozrakým ľuďom pomáhajú začleniť sa do bežného života. Biela pastelka patrí medzi 10 najväčších zbierok na Slovensku. Počas dvadsaťjedenročnej histórie sa so zbierkou spojili osobnosti z oblasti umenia či športu. S Bielou pastelkou dlhoročne spolupracoval</w:t>
      </w:r>
      <w:r w:rsidRPr="00181C91">
        <w:rPr>
          <w:rFonts w:asciiTheme="minorHAnsi" w:hAnsiTheme="minorHAnsi" w:cstheme="majorHAnsi"/>
          <w:szCs w:val="24"/>
        </w:rPr>
        <w:t xml:space="preserve"> herec a pesničkár Marián </w:t>
      </w:r>
      <w:proofErr w:type="spellStart"/>
      <w:r w:rsidRPr="00181C91">
        <w:rPr>
          <w:rFonts w:asciiTheme="minorHAnsi" w:hAnsiTheme="minorHAnsi" w:cstheme="majorHAnsi"/>
          <w:szCs w:val="24"/>
        </w:rPr>
        <w:t>Geišberg</w:t>
      </w:r>
      <w:proofErr w:type="spellEnd"/>
      <w:r w:rsidRPr="00181C91">
        <w:rPr>
          <w:rFonts w:asciiTheme="minorHAnsi" w:hAnsiTheme="minorHAnsi" w:cstheme="majorHAnsi"/>
          <w:szCs w:val="24"/>
        </w:rPr>
        <w:t xml:space="preserve">, podporili ju i Marek </w:t>
      </w:r>
      <w:proofErr w:type="spellStart"/>
      <w:r w:rsidRPr="00181C91">
        <w:rPr>
          <w:rFonts w:asciiTheme="minorHAnsi" w:hAnsiTheme="minorHAnsi" w:cstheme="majorHAnsi"/>
          <w:szCs w:val="24"/>
        </w:rPr>
        <w:t>Hamšík</w:t>
      </w:r>
      <w:proofErr w:type="spellEnd"/>
      <w:r w:rsidRPr="00181C91">
        <w:rPr>
          <w:rFonts w:asciiTheme="minorHAnsi" w:hAnsiTheme="minorHAnsi" w:cstheme="majorHAnsi"/>
          <w:szCs w:val="24"/>
        </w:rPr>
        <w:t xml:space="preserve">, Michal </w:t>
      </w:r>
      <w:proofErr w:type="spellStart"/>
      <w:r w:rsidRPr="00181C91">
        <w:rPr>
          <w:rFonts w:asciiTheme="minorHAnsi" w:hAnsiTheme="minorHAnsi" w:cstheme="majorHAnsi"/>
          <w:szCs w:val="24"/>
        </w:rPr>
        <w:t>Handzuš</w:t>
      </w:r>
      <w:proofErr w:type="spellEnd"/>
      <w:r w:rsidRPr="00181C91">
        <w:rPr>
          <w:rFonts w:asciiTheme="minorHAnsi" w:hAnsiTheme="minorHAnsi" w:cstheme="majorHAnsi"/>
          <w:szCs w:val="24"/>
        </w:rPr>
        <w:t xml:space="preserve">, Matej Tóth či súčasná ambasádorka Adela Vinczeová. </w:t>
      </w:r>
      <w:hyperlink r:id="rId9" w:history="1">
        <w:r w:rsidRPr="00181C91">
          <w:rPr>
            <w:rStyle w:val="Hypertextovprepojenie"/>
            <w:rFonts w:asciiTheme="minorHAnsi" w:hAnsiTheme="minorHAnsi" w:cstheme="majorHAnsi"/>
            <w:szCs w:val="24"/>
            <w:u w:val="none"/>
          </w:rPr>
          <w:t>www.bielapastelka.sk</w:t>
        </w:r>
      </w:hyperlink>
    </w:p>
    <w:p w:rsidR="00110DA4" w:rsidRPr="00181C91" w:rsidRDefault="00110DA4" w:rsidP="00110DA4">
      <w:pPr>
        <w:pStyle w:val="Obyajntext"/>
        <w:rPr>
          <w:rFonts w:asciiTheme="minorHAnsi" w:hAnsiTheme="minorHAnsi" w:cstheme="majorHAnsi"/>
          <w:szCs w:val="24"/>
        </w:rPr>
      </w:pPr>
    </w:p>
    <w:p w:rsidR="00110DA4" w:rsidRPr="00181C91" w:rsidRDefault="00110DA4" w:rsidP="00110DA4">
      <w:pPr>
        <w:spacing w:after="0"/>
        <w:rPr>
          <w:rFonts w:asciiTheme="minorHAnsi" w:hAnsiTheme="minorHAnsi" w:cstheme="majorHAnsi"/>
          <w:bCs/>
          <w:color w:val="000000"/>
          <w:lang w:eastAsia="sk-SK"/>
        </w:rPr>
      </w:pPr>
      <w:r w:rsidRPr="00181C91">
        <w:rPr>
          <w:rFonts w:asciiTheme="minorHAnsi" w:hAnsiTheme="minorHAnsi" w:cstheme="majorHAnsi"/>
          <w:b/>
          <w:color w:val="000000"/>
          <w:lang w:eastAsia="sk-SK"/>
        </w:rPr>
        <w:t>Únia nevidiacich a slabozrakých Slovenska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je občianske združenie, ktorého členmi sú </w:t>
      </w:r>
      <w:r w:rsidRPr="00181C91">
        <w:rPr>
          <w:rFonts w:asciiTheme="minorHAnsi" w:hAnsiTheme="minorHAnsi" w:cstheme="majorHAnsi"/>
        </w:rPr>
        <w:t>nevidiaci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a slabozrakí ľudia, ich priaznivci, priatelia a rodičia. V súčasnosti má </w:t>
      </w:r>
      <w:r>
        <w:rPr>
          <w:rFonts w:asciiTheme="minorHAnsi" w:hAnsiTheme="minorHAnsi" w:cstheme="majorHAnsi"/>
          <w:color w:val="000000"/>
          <w:lang w:eastAsia="sk-SK"/>
        </w:rPr>
        <w:t xml:space="preserve">takmer 2 800 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>členov združených v 5</w:t>
      </w:r>
      <w:r>
        <w:rPr>
          <w:rFonts w:asciiTheme="minorHAnsi" w:hAnsiTheme="minorHAnsi" w:cstheme="majorHAnsi"/>
          <w:bCs/>
          <w:color w:val="000000"/>
          <w:lang w:eastAsia="sk-SK"/>
        </w:rPr>
        <w:t>2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 xml:space="preserve"> základných organizáciách.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Svoje služby, poradenstvo a aktivity poskytuje ľuďom so zrakovým postihnutím v každom kraji Slovenska bezplatne. Únia nevidiacich a slabozrakých Slovenska vznikla v roku 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 xml:space="preserve">1990. </w:t>
      </w:r>
      <w:hyperlink r:id="rId10" w:history="1">
        <w:r w:rsidRPr="00181C91">
          <w:rPr>
            <w:rStyle w:val="Hypertextovprepojenie"/>
            <w:rFonts w:asciiTheme="minorHAnsi" w:hAnsiTheme="minorHAnsi" w:cstheme="majorHAnsi"/>
            <w:bCs/>
            <w:u w:val="none"/>
            <w:lang w:eastAsia="sk-SK"/>
          </w:rPr>
          <w:t>www.unss.sk</w:t>
        </w:r>
      </w:hyperlink>
    </w:p>
    <w:p w:rsidR="00110DA4" w:rsidRPr="00181C91" w:rsidRDefault="00110DA4" w:rsidP="00110DA4">
      <w:pPr>
        <w:tabs>
          <w:tab w:val="left" w:pos="990"/>
        </w:tabs>
        <w:spacing w:after="0"/>
        <w:jc w:val="both"/>
        <w:outlineLvl w:val="1"/>
        <w:rPr>
          <w:rFonts w:asciiTheme="minorHAnsi" w:eastAsia="Arial Unicode MS" w:hAnsiTheme="minorHAnsi" w:cstheme="majorHAnsi"/>
          <w:b/>
          <w:bCs/>
          <w:color w:val="000000"/>
          <w:lang w:eastAsia="sk-SK"/>
        </w:rPr>
      </w:pPr>
    </w:p>
    <w:p w:rsidR="00110DA4" w:rsidRPr="00181C91" w:rsidRDefault="00110DA4" w:rsidP="00110DA4">
      <w:pPr>
        <w:spacing w:after="0"/>
        <w:jc w:val="both"/>
        <w:outlineLvl w:val="1"/>
        <w:rPr>
          <w:rFonts w:asciiTheme="minorHAnsi" w:eastAsia="Arial Unicode MS" w:hAnsiTheme="minorHAnsi" w:cs="Arial"/>
          <w:b/>
          <w:bCs/>
          <w:color w:val="000000"/>
          <w:lang w:eastAsia="sk-SK"/>
        </w:rPr>
      </w:pPr>
      <w:r w:rsidRPr="00181C91">
        <w:rPr>
          <w:rFonts w:asciiTheme="minorHAnsi" w:eastAsia="Arial Unicode MS" w:hAnsiTheme="minorHAnsi" w:cs="Arial"/>
          <w:b/>
          <w:bCs/>
          <w:color w:val="000000"/>
          <w:lang w:eastAsia="sk-SK"/>
        </w:rPr>
        <w:t>Kontakt:</w:t>
      </w:r>
    </w:p>
    <w:p w:rsidR="00110DA4" w:rsidRPr="00181C91" w:rsidRDefault="00110DA4" w:rsidP="00110DA4">
      <w:pPr>
        <w:spacing w:after="0"/>
        <w:jc w:val="both"/>
        <w:rPr>
          <w:rFonts w:asciiTheme="minorHAnsi" w:hAnsiTheme="minorHAnsi" w:cs="Arial"/>
          <w:color w:val="000000"/>
          <w:lang w:eastAsia="sk-SK"/>
        </w:rPr>
      </w:pPr>
      <w:r w:rsidRPr="00181C91">
        <w:rPr>
          <w:rFonts w:asciiTheme="minorHAnsi" w:hAnsiTheme="minorHAnsi" w:cs="Arial"/>
          <w:color w:val="000000"/>
          <w:lang w:eastAsia="sk-SK"/>
        </w:rPr>
        <w:t xml:space="preserve">Eliška </w:t>
      </w:r>
      <w:proofErr w:type="spellStart"/>
      <w:r w:rsidRPr="00181C91">
        <w:rPr>
          <w:rFonts w:asciiTheme="minorHAnsi" w:hAnsiTheme="minorHAnsi" w:cs="Arial"/>
          <w:color w:val="000000"/>
          <w:lang w:eastAsia="sk-SK"/>
        </w:rPr>
        <w:t>Fričovská</w:t>
      </w:r>
      <w:proofErr w:type="spellEnd"/>
      <w:r w:rsidRPr="00181C91">
        <w:rPr>
          <w:rFonts w:asciiTheme="minorHAnsi" w:hAnsiTheme="minorHAnsi" w:cs="Arial"/>
          <w:color w:val="000000"/>
          <w:lang w:eastAsia="sk-SK"/>
        </w:rPr>
        <w:t>, PR manažérka ÚNSS</w:t>
      </w:r>
    </w:p>
    <w:p w:rsidR="00C3553C" w:rsidRDefault="00110DA4" w:rsidP="00110DA4">
      <w:pPr>
        <w:spacing w:after="0"/>
        <w:jc w:val="both"/>
        <w:rPr>
          <w:rFonts w:asciiTheme="minorHAnsi" w:hAnsiTheme="minorHAnsi" w:cs="Arial"/>
          <w:color w:val="000000"/>
          <w:lang w:eastAsia="sk-SK"/>
        </w:rPr>
      </w:pPr>
      <w:r w:rsidRPr="00181C91">
        <w:rPr>
          <w:rFonts w:asciiTheme="minorHAnsi" w:hAnsiTheme="minorHAnsi" w:cs="Arial"/>
          <w:color w:val="000000"/>
          <w:lang w:eastAsia="sk-SK"/>
        </w:rPr>
        <w:t>Tel.: 02/69 20 34 21, 0911 496 629</w:t>
      </w:r>
    </w:p>
    <w:p w:rsidR="00110DA4" w:rsidRPr="00181C91" w:rsidRDefault="00110DA4" w:rsidP="00110DA4">
      <w:pPr>
        <w:spacing w:after="0"/>
        <w:jc w:val="both"/>
        <w:rPr>
          <w:rFonts w:asciiTheme="minorHAnsi" w:hAnsiTheme="minorHAnsi"/>
        </w:rPr>
      </w:pPr>
      <w:r w:rsidRPr="00181C91">
        <w:rPr>
          <w:rFonts w:asciiTheme="minorHAnsi" w:hAnsiTheme="minorHAnsi" w:cs="Arial"/>
          <w:color w:val="000000"/>
          <w:lang w:eastAsia="sk-SK"/>
        </w:rPr>
        <w:t xml:space="preserve">e-mail: </w:t>
      </w:r>
      <w:hyperlink r:id="rId11" w:history="1">
        <w:r w:rsidRPr="00181C91">
          <w:rPr>
            <w:rStyle w:val="Hypertextovprepojenie"/>
            <w:rFonts w:asciiTheme="minorHAnsi" w:hAnsiTheme="minorHAnsi" w:cs="Arial"/>
            <w:lang w:eastAsia="sk-SK"/>
          </w:rPr>
          <w:t>fricovska@unss.sk</w:t>
        </w:r>
      </w:hyperlink>
    </w:p>
    <w:sectPr w:rsidR="00110DA4" w:rsidRPr="00181C91" w:rsidSect="00FB64F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B2" w:rsidRDefault="004020B2" w:rsidP="002359AE">
      <w:pPr>
        <w:spacing w:after="0"/>
      </w:pPr>
      <w:r>
        <w:separator/>
      </w:r>
    </w:p>
  </w:endnote>
  <w:endnote w:type="continuationSeparator" w:id="0">
    <w:p w:rsidR="004020B2" w:rsidRDefault="004020B2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B2" w:rsidRDefault="004020B2" w:rsidP="002359AE">
      <w:pPr>
        <w:spacing w:after="0"/>
      </w:pPr>
      <w:r>
        <w:separator/>
      </w:r>
    </w:p>
  </w:footnote>
  <w:footnote w:type="continuationSeparator" w:id="0">
    <w:p w:rsidR="004020B2" w:rsidRDefault="004020B2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 xml:space="preserve">Slovak </w:t>
    </w:r>
    <w:proofErr w:type="spellStart"/>
    <w:r>
      <w:rPr>
        <w:rFonts w:ascii="Arial" w:hAnsi="Arial" w:cs="Arial"/>
        <w:color w:val="333399"/>
        <w:sz w:val="28"/>
        <w:szCs w:val="28"/>
      </w:rPr>
      <w:t>Blind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and </w:t>
    </w:r>
    <w:proofErr w:type="spellStart"/>
    <w:r>
      <w:rPr>
        <w:rFonts w:ascii="Arial" w:hAnsi="Arial" w:cs="Arial"/>
        <w:color w:val="333399"/>
        <w:sz w:val="28"/>
        <w:szCs w:val="28"/>
      </w:rPr>
      <w:t>Partially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Sighted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Union</w:t>
    </w:r>
    <w:proofErr w:type="spellEnd"/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proofErr w:type="spellStart"/>
    <w:r>
      <w:rPr>
        <w:rFonts w:ascii="Arial" w:hAnsi="Arial" w:cs="Arial"/>
        <w:color w:val="333399"/>
        <w:sz w:val="20"/>
        <w:szCs w:val="20"/>
      </w:rPr>
      <w:t>Sekulská</w:t>
    </w:r>
    <w:proofErr w:type="spellEnd"/>
    <w:r>
      <w:rPr>
        <w:rFonts w:ascii="Arial" w:hAnsi="Arial" w:cs="Arial"/>
        <w:color w:val="333399"/>
        <w:sz w:val="20"/>
        <w:szCs w:val="20"/>
      </w:rPr>
      <w:t xml:space="preserve">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9.6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3F21"/>
    <w:multiLevelType w:val="multilevel"/>
    <w:tmpl w:val="39BC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3B4802"/>
    <w:multiLevelType w:val="multilevel"/>
    <w:tmpl w:val="91F4E7B8"/>
    <w:numStyleLink w:val="Odrky"/>
  </w:abstractNum>
  <w:abstractNum w:abstractNumId="19" w15:restartNumberingAfterBreak="0">
    <w:nsid w:val="1CF76BB1"/>
    <w:multiLevelType w:val="hybridMultilevel"/>
    <w:tmpl w:val="30BC27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21" w15:restartNumberingAfterBreak="0">
    <w:nsid w:val="287018D7"/>
    <w:multiLevelType w:val="hybridMultilevel"/>
    <w:tmpl w:val="2A6270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C602AD3"/>
    <w:multiLevelType w:val="multilevel"/>
    <w:tmpl w:val="2796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6509D6"/>
    <w:multiLevelType w:val="multilevel"/>
    <w:tmpl w:val="91F4E7B8"/>
    <w:numStyleLink w:val="Odrky"/>
  </w:abstractNum>
  <w:abstractNum w:abstractNumId="25" w15:restartNumberingAfterBreak="0">
    <w:nsid w:val="339A602D"/>
    <w:multiLevelType w:val="multilevel"/>
    <w:tmpl w:val="9AB4506C"/>
    <w:numStyleLink w:val="Odrkygrafick"/>
  </w:abstractNum>
  <w:abstractNum w:abstractNumId="26" w15:restartNumberingAfterBreak="0">
    <w:nsid w:val="348A5EE8"/>
    <w:multiLevelType w:val="hybridMultilevel"/>
    <w:tmpl w:val="F182BB5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D16341"/>
    <w:multiLevelType w:val="multilevel"/>
    <w:tmpl w:val="91F4E7B8"/>
    <w:numStyleLink w:val="Odrky"/>
  </w:abstractNum>
  <w:abstractNum w:abstractNumId="28" w15:restartNumberingAfterBreak="0">
    <w:nsid w:val="430E28BD"/>
    <w:multiLevelType w:val="multilevel"/>
    <w:tmpl w:val="91F4E7B8"/>
    <w:numStyleLink w:val="Odrky"/>
  </w:abstractNum>
  <w:abstractNum w:abstractNumId="29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5CE44B2"/>
    <w:multiLevelType w:val="hybridMultilevel"/>
    <w:tmpl w:val="5B7E7B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5E6CA3"/>
    <w:multiLevelType w:val="multilevel"/>
    <w:tmpl w:val="91F4E7B8"/>
    <w:numStyleLink w:val="Odrky"/>
  </w:abstractNum>
  <w:abstractNum w:abstractNumId="32" w15:restartNumberingAfterBreak="0">
    <w:nsid w:val="4E8F1389"/>
    <w:multiLevelType w:val="multilevel"/>
    <w:tmpl w:val="2A2C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E67B84"/>
    <w:multiLevelType w:val="multilevel"/>
    <w:tmpl w:val="91F4E7B8"/>
    <w:numStyleLink w:val="Odrky"/>
  </w:abstractNum>
  <w:abstractNum w:abstractNumId="34" w15:restartNumberingAfterBreak="0">
    <w:nsid w:val="57F1700F"/>
    <w:multiLevelType w:val="multilevel"/>
    <w:tmpl w:val="91F4E7B8"/>
    <w:numStyleLink w:val="Odrky"/>
  </w:abstractNum>
  <w:abstractNum w:abstractNumId="35" w15:restartNumberingAfterBreak="0">
    <w:nsid w:val="59E97A06"/>
    <w:multiLevelType w:val="hybridMultilevel"/>
    <w:tmpl w:val="01F8CC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886DA9"/>
    <w:multiLevelType w:val="multilevel"/>
    <w:tmpl w:val="91F4E7B8"/>
    <w:numStyleLink w:val="Odrky"/>
  </w:abstractNum>
  <w:abstractNum w:abstractNumId="37" w15:restartNumberingAfterBreak="0">
    <w:nsid w:val="5C7E1B87"/>
    <w:multiLevelType w:val="multilevel"/>
    <w:tmpl w:val="91F4E7B8"/>
    <w:numStyleLink w:val="Odrky"/>
  </w:abstractNum>
  <w:abstractNum w:abstractNumId="38" w15:restartNumberingAfterBreak="0">
    <w:nsid w:val="5C9514F5"/>
    <w:multiLevelType w:val="hybridMultilevel"/>
    <w:tmpl w:val="5B60D638"/>
    <w:lvl w:ilvl="0" w:tplc="B2A62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CA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4B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C0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9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26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E0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C8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0D76930"/>
    <w:multiLevelType w:val="multilevel"/>
    <w:tmpl w:val="91F4E7B8"/>
    <w:numStyleLink w:val="Odrky"/>
  </w:abstractNum>
  <w:abstractNum w:abstractNumId="40" w15:restartNumberingAfterBreak="0">
    <w:nsid w:val="6CE312B4"/>
    <w:multiLevelType w:val="multilevel"/>
    <w:tmpl w:val="91F4E7B8"/>
    <w:numStyleLink w:val="Odrky"/>
  </w:abstractNum>
  <w:abstractNum w:abstractNumId="41" w15:restartNumberingAfterBreak="0">
    <w:nsid w:val="6CEB3921"/>
    <w:multiLevelType w:val="multilevel"/>
    <w:tmpl w:val="91F4E7B8"/>
    <w:numStyleLink w:val="Odrky"/>
  </w:abstractNum>
  <w:abstractNum w:abstractNumId="42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14"/>
  </w:num>
  <w:num w:numId="13">
    <w:abstractNumId w:val="20"/>
  </w:num>
  <w:num w:numId="14">
    <w:abstractNumId w:val="20"/>
  </w:num>
  <w:num w:numId="15">
    <w:abstractNumId w:val="8"/>
  </w:num>
  <w:num w:numId="16">
    <w:abstractNumId w:val="20"/>
  </w:num>
  <w:num w:numId="17">
    <w:abstractNumId w:val="10"/>
  </w:num>
  <w:num w:numId="18">
    <w:abstractNumId w:val="22"/>
  </w:num>
  <w:num w:numId="19">
    <w:abstractNumId w:val="8"/>
  </w:num>
  <w:num w:numId="20">
    <w:abstractNumId w:val="31"/>
  </w:num>
  <w:num w:numId="21">
    <w:abstractNumId w:val="28"/>
  </w:num>
  <w:num w:numId="22">
    <w:abstractNumId w:val="15"/>
  </w:num>
  <w:num w:numId="23">
    <w:abstractNumId w:val="41"/>
  </w:num>
  <w:num w:numId="24">
    <w:abstractNumId w:val="18"/>
  </w:num>
  <w:num w:numId="25">
    <w:abstractNumId w:val="8"/>
  </w:num>
  <w:num w:numId="26">
    <w:abstractNumId w:val="8"/>
  </w:num>
  <w:num w:numId="27">
    <w:abstractNumId w:val="33"/>
  </w:num>
  <w:num w:numId="28">
    <w:abstractNumId w:val="27"/>
  </w:num>
  <w:num w:numId="29">
    <w:abstractNumId w:val="43"/>
  </w:num>
  <w:num w:numId="30">
    <w:abstractNumId w:val="37"/>
  </w:num>
  <w:num w:numId="31">
    <w:abstractNumId w:val="12"/>
  </w:num>
  <w:num w:numId="32">
    <w:abstractNumId w:val="11"/>
  </w:num>
  <w:num w:numId="33">
    <w:abstractNumId w:val="40"/>
  </w:num>
  <w:num w:numId="34">
    <w:abstractNumId w:val="34"/>
  </w:num>
  <w:num w:numId="35">
    <w:abstractNumId w:val="39"/>
  </w:num>
  <w:num w:numId="36">
    <w:abstractNumId w:val="24"/>
  </w:num>
  <w:num w:numId="37">
    <w:abstractNumId w:val="36"/>
  </w:num>
  <w:num w:numId="38">
    <w:abstractNumId w:val="13"/>
  </w:num>
  <w:num w:numId="39">
    <w:abstractNumId w:val="25"/>
  </w:num>
  <w:num w:numId="40">
    <w:abstractNumId w:val="16"/>
  </w:num>
  <w:num w:numId="41">
    <w:abstractNumId w:val="42"/>
  </w:num>
  <w:num w:numId="42">
    <w:abstractNumId w:val="26"/>
  </w:num>
  <w:num w:numId="43">
    <w:abstractNumId w:val="38"/>
  </w:num>
  <w:num w:numId="44">
    <w:abstractNumId w:val="19"/>
  </w:num>
  <w:num w:numId="45">
    <w:abstractNumId w:val="30"/>
  </w:num>
  <w:num w:numId="46">
    <w:abstractNumId w:val="21"/>
  </w:num>
  <w:num w:numId="47">
    <w:abstractNumId w:val="32"/>
  </w:num>
  <w:num w:numId="48">
    <w:abstractNumId w:val="17"/>
  </w:num>
  <w:num w:numId="49">
    <w:abstractNumId w:val="3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307C"/>
    <w:rsid w:val="000112B4"/>
    <w:rsid w:val="000117BC"/>
    <w:rsid w:val="000141D1"/>
    <w:rsid w:val="00017C70"/>
    <w:rsid w:val="000228F5"/>
    <w:rsid w:val="0002344E"/>
    <w:rsid w:val="00025D48"/>
    <w:rsid w:val="000320AF"/>
    <w:rsid w:val="0003438C"/>
    <w:rsid w:val="000443F2"/>
    <w:rsid w:val="00057FB2"/>
    <w:rsid w:val="00060597"/>
    <w:rsid w:val="00060855"/>
    <w:rsid w:val="000616AD"/>
    <w:rsid w:val="00062664"/>
    <w:rsid w:val="00062665"/>
    <w:rsid w:val="000641FC"/>
    <w:rsid w:val="0006444B"/>
    <w:rsid w:val="00072EEE"/>
    <w:rsid w:val="00073F5B"/>
    <w:rsid w:val="000849AE"/>
    <w:rsid w:val="00086738"/>
    <w:rsid w:val="00090996"/>
    <w:rsid w:val="000946D2"/>
    <w:rsid w:val="0009567F"/>
    <w:rsid w:val="00097F3F"/>
    <w:rsid w:val="000A04F6"/>
    <w:rsid w:val="000A1269"/>
    <w:rsid w:val="000A293A"/>
    <w:rsid w:val="000A323A"/>
    <w:rsid w:val="000B1E05"/>
    <w:rsid w:val="000B54B0"/>
    <w:rsid w:val="000C0F80"/>
    <w:rsid w:val="000C3DFA"/>
    <w:rsid w:val="000C781F"/>
    <w:rsid w:val="000D442D"/>
    <w:rsid w:val="000E0D15"/>
    <w:rsid w:val="000E31FF"/>
    <w:rsid w:val="000E456C"/>
    <w:rsid w:val="000E4ED5"/>
    <w:rsid w:val="000E576D"/>
    <w:rsid w:val="000F0BD2"/>
    <w:rsid w:val="000F49DD"/>
    <w:rsid w:val="000F6CEC"/>
    <w:rsid w:val="00101726"/>
    <w:rsid w:val="001071F4"/>
    <w:rsid w:val="00110DA4"/>
    <w:rsid w:val="0011225F"/>
    <w:rsid w:val="0011470E"/>
    <w:rsid w:val="0011536B"/>
    <w:rsid w:val="001225A2"/>
    <w:rsid w:val="00123E5C"/>
    <w:rsid w:val="001254AD"/>
    <w:rsid w:val="001306C4"/>
    <w:rsid w:val="00132524"/>
    <w:rsid w:val="001346F8"/>
    <w:rsid w:val="00136933"/>
    <w:rsid w:val="00136E29"/>
    <w:rsid w:val="00145779"/>
    <w:rsid w:val="001634FC"/>
    <w:rsid w:val="00165B0D"/>
    <w:rsid w:val="00171474"/>
    <w:rsid w:val="001807B8"/>
    <w:rsid w:val="00181C91"/>
    <w:rsid w:val="001866FA"/>
    <w:rsid w:val="00187892"/>
    <w:rsid w:val="001921BA"/>
    <w:rsid w:val="001A0F87"/>
    <w:rsid w:val="001A2B62"/>
    <w:rsid w:val="001A3CDD"/>
    <w:rsid w:val="001A5208"/>
    <w:rsid w:val="001A6987"/>
    <w:rsid w:val="001B265E"/>
    <w:rsid w:val="001B5AA5"/>
    <w:rsid w:val="001C075F"/>
    <w:rsid w:val="001D228A"/>
    <w:rsid w:val="001D7477"/>
    <w:rsid w:val="001E0B4C"/>
    <w:rsid w:val="001E7F6E"/>
    <w:rsid w:val="001F189F"/>
    <w:rsid w:val="001F605E"/>
    <w:rsid w:val="00205CDC"/>
    <w:rsid w:val="00206F98"/>
    <w:rsid w:val="00211C76"/>
    <w:rsid w:val="00215EF2"/>
    <w:rsid w:val="00216722"/>
    <w:rsid w:val="00223AA3"/>
    <w:rsid w:val="00226117"/>
    <w:rsid w:val="00226789"/>
    <w:rsid w:val="00226DB5"/>
    <w:rsid w:val="00230C10"/>
    <w:rsid w:val="00231405"/>
    <w:rsid w:val="0023228B"/>
    <w:rsid w:val="00232E96"/>
    <w:rsid w:val="00234235"/>
    <w:rsid w:val="002359AE"/>
    <w:rsid w:val="00241CF0"/>
    <w:rsid w:val="00242C73"/>
    <w:rsid w:val="00252018"/>
    <w:rsid w:val="00252466"/>
    <w:rsid w:val="00254146"/>
    <w:rsid w:val="00262DE7"/>
    <w:rsid w:val="00266438"/>
    <w:rsid w:val="00272F38"/>
    <w:rsid w:val="002736F2"/>
    <w:rsid w:val="0027435D"/>
    <w:rsid w:val="0027643A"/>
    <w:rsid w:val="00277B48"/>
    <w:rsid w:val="002816FA"/>
    <w:rsid w:val="00282650"/>
    <w:rsid w:val="00282D37"/>
    <w:rsid w:val="00287AC0"/>
    <w:rsid w:val="002905A7"/>
    <w:rsid w:val="00291434"/>
    <w:rsid w:val="00291646"/>
    <w:rsid w:val="0029598D"/>
    <w:rsid w:val="002A2266"/>
    <w:rsid w:val="002A2BB4"/>
    <w:rsid w:val="002B480A"/>
    <w:rsid w:val="002C490C"/>
    <w:rsid w:val="002C615D"/>
    <w:rsid w:val="002D425D"/>
    <w:rsid w:val="002D48D2"/>
    <w:rsid w:val="002E53E9"/>
    <w:rsid w:val="002F0EA1"/>
    <w:rsid w:val="002F1BE2"/>
    <w:rsid w:val="002F3779"/>
    <w:rsid w:val="002F4CEB"/>
    <w:rsid w:val="002F6DF6"/>
    <w:rsid w:val="003029D9"/>
    <w:rsid w:val="00303DBC"/>
    <w:rsid w:val="00304E10"/>
    <w:rsid w:val="0031181D"/>
    <w:rsid w:val="003139E3"/>
    <w:rsid w:val="003146D0"/>
    <w:rsid w:val="00317326"/>
    <w:rsid w:val="00317E3D"/>
    <w:rsid w:val="00326CB5"/>
    <w:rsid w:val="003368B0"/>
    <w:rsid w:val="00342A86"/>
    <w:rsid w:val="00343BD2"/>
    <w:rsid w:val="00351EFD"/>
    <w:rsid w:val="00352E8D"/>
    <w:rsid w:val="00360726"/>
    <w:rsid w:val="00375273"/>
    <w:rsid w:val="003762A4"/>
    <w:rsid w:val="0038104A"/>
    <w:rsid w:val="0038251F"/>
    <w:rsid w:val="00384C38"/>
    <w:rsid w:val="00385C30"/>
    <w:rsid w:val="003921D5"/>
    <w:rsid w:val="00392E5D"/>
    <w:rsid w:val="00395CA4"/>
    <w:rsid w:val="00397669"/>
    <w:rsid w:val="003A1245"/>
    <w:rsid w:val="003A3718"/>
    <w:rsid w:val="003A48A8"/>
    <w:rsid w:val="003A4FF9"/>
    <w:rsid w:val="003A7E48"/>
    <w:rsid w:val="003B06BB"/>
    <w:rsid w:val="003B2B3B"/>
    <w:rsid w:val="003B409A"/>
    <w:rsid w:val="003B4709"/>
    <w:rsid w:val="003B5FC2"/>
    <w:rsid w:val="003C1B77"/>
    <w:rsid w:val="003C3352"/>
    <w:rsid w:val="003C634A"/>
    <w:rsid w:val="003D0E4F"/>
    <w:rsid w:val="003D23EA"/>
    <w:rsid w:val="003D4221"/>
    <w:rsid w:val="003D496A"/>
    <w:rsid w:val="003E2322"/>
    <w:rsid w:val="003E3107"/>
    <w:rsid w:val="003E3775"/>
    <w:rsid w:val="003E4664"/>
    <w:rsid w:val="003E4696"/>
    <w:rsid w:val="003F0C19"/>
    <w:rsid w:val="003F2468"/>
    <w:rsid w:val="003F3632"/>
    <w:rsid w:val="003F483D"/>
    <w:rsid w:val="004020B2"/>
    <w:rsid w:val="00402AC2"/>
    <w:rsid w:val="00402F9A"/>
    <w:rsid w:val="00404256"/>
    <w:rsid w:val="00404EE2"/>
    <w:rsid w:val="00414357"/>
    <w:rsid w:val="00416FFC"/>
    <w:rsid w:val="00422691"/>
    <w:rsid w:val="00423A6B"/>
    <w:rsid w:val="004300B9"/>
    <w:rsid w:val="00432CCC"/>
    <w:rsid w:val="00432DBB"/>
    <w:rsid w:val="004344FD"/>
    <w:rsid w:val="00440488"/>
    <w:rsid w:val="00443929"/>
    <w:rsid w:val="00443A12"/>
    <w:rsid w:val="00445ED9"/>
    <w:rsid w:val="00446015"/>
    <w:rsid w:val="004507C6"/>
    <w:rsid w:val="0045113C"/>
    <w:rsid w:val="00451DA5"/>
    <w:rsid w:val="004603D6"/>
    <w:rsid w:val="00472340"/>
    <w:rsid w:val="00475756"/>
    <w:rsid w:val="00477E25"/>
    <w:rsid w:val="0048499E"/>
    <w:rsid w:val="004851E1"/>
    <w:rsid w:val="0048563C"/>
    <w:rsid w:val="004933F1"/>
    <w:rsid w:val="00494F4F"/>
    <w:rsid w:val="00497BED"/>
    <w:rsid w:val="004A1C80"/>
    <w:rsid w:val="004A2EE9"/>
    <w:rsid w:val="004A342A"/>
    <w:rsid w:val="004A3691"/>
    <w:rsid w:val="004A4298"/>
    <w:rsid w:val="004A79EC"/>
    <w:rsid w:val="004B0F23"/>
    <w:rsid w:val="004B3D87"/>
    <w:rsid w:val="004B5159"/>
    <w:rsid w:val="004B69E5"/>
    <w:rsid w:val="004C764D"/>
    <w:rsid w:val="004D3201"/>
    <w:rsid w:val="004D33D3"/>
    <w:rsid w:val="004D45BB"/>
    <w:rsid w:val="004D50F0"/>
    <w:rsid w:val="004E140C"/>
    <w:rsid w:val="004E2513"/>
    <w:rsid w:val="005020EB"/>
    <w:rsid w:val="00503A63"/>
    <w:rsid w:val="005052B6"/>
    <w:rsid w:val="00506C37"/>
    <w:rsid w:val="00507140"/>
    <w:rsid w:val="0050757B"/>
    <w:rsid w:val="005217F2"/>
    <w:rsid w:val="00531EDB"/>
    <w:rsid w:val="005328B4"/>
    <w:rsid w:val="00536916"/>
    <w:rsid w:val="005475C2"/>
    <w:rsid w:val="005501AA"/>
    <w:rsid w:val="00563A5B"/>
    <w:rsid w:val="005712DF"/>
    <w:rsid w:val="00574FA4"/>
    <w:rsid w:val="00575052"/>
    <w:rsid w:val="00576F0B"/>
    <w:rsid w:val="00577EF9"/>
    <w:rsid w:val="005841FC"/>
    <w:rsid w:val="00585BE1"/>
    <w:rsid w:val="00587316"/>
    <w:rsid w:val="00591FCB"/>
    <w:rsid w:val="00596EA6"/>
    <w:rsid w:val="005A7759"/>
    <w:rsid w:val="005A79A5"/>
    <w:rsid w:val="005A7A91"/>
    <w:rsid w:val="005B01A9"/>
    <w:rsid w:val="005B0E69"/>
    <w:rsid w:val="005B130C"/>
    <w:rsid w:val="005B411D"/>
    <w:rsid w:val="005C0A0B"/>
    <w:rsid w:val="005C0B8B"/>
    <w:rsid w:val="005C0EDC"/>
    <w:rsid w:val="005C2934"/>
    <w:rsid w:val="005C330A"/>
    <w:rsid w:val="005C5D5D"/>
    <w:rsid w:val="005D01CB"/>
    <w:rsid w:val="005E1AA1"/>
    <w:rsid w:val="005E1D88"/>
    <w:rsid w:val="005E3CF7"/>
    <w:rsid w:val="005E3FEC"/>
    <w:rsid w:val="005F205A"/>
    <w:rsid w:val="005F28DD"/>
    <w:rsid w:val="00601441"/>
    <w:rsid w:val="00613ACC"/>
    <w:rsid w:val="00614EBA"/>
    <w:rsid w:val="00626E23"/>
    <w:rsid w:val="00634884"/>
    <w:rsid w:val="006362CC"/>
    <w:rsid w:val="00637872"/>
    <w:rsid w:val="00637E09"/>
    <w:rsid w:val="00641720"/>
    <w:rsid w:val="00645B9F"/>
    <w:rsid w:val="006506EC"/>
    <w:rsid w:val="00652901"/>
    <w:rsid w:val="006533F2"/>
    <w:rsid w:val="00656504"/>
    <w:rsid w:val="00657944"/>
    <w:rsid w:val="00665CFC"/>
    <w:rsid w:val="006700F1"/>
    <w:rsid w:val="00671134"/>
    <w:rsid w:val="0067578F"/>
    <w:rsid w:val="0067599F"/>
    <w:rsid w:val="006804D5"/>
    <w:rsid w:val="0068145F"/>
    <w:rsid w:val="00681B8B"/>
    <w:rsid w:val="006840D8"/>
    <w:rsid w:val="00690AF1"/>
    <w:rsid w:val="00693E5F"/>
    <w:rsid w:val="00696B90"/>
    <w:rsid w:val="00697D5F"/>
    <w:rsid w:val="006A03B1"/>
    <w:rsid w:val="006A0F85"/>
    <w:rsid w:val="006A1F83"/>
    <w:rsid w:val="006A2AA4"/>
    <w:rsid w:val="006A5722"/>
    <w:rsid w:val="006B06DB"/>
    <w:rsid w:val="006C0926"/>
    <w:rsid w:val="006C1AD3"/>
    <w:rsid w:val="006C4C5B"/>
    <w:rsid w:val="006D4C83"/>
    <w:rsid w:val="006D67E7"/>
    <w:rsid w:val="006E4CF4"/>
    <w:rsid w:val="006E781E"/>
    <w:rsid w:val="006E7BE8"/>
    <w:rsid w:val="006F49F0"/>
    <w:rsid w:val="006F7A89"/>
    <w:rsid w:val="006F7FB7"/>
    <w:rsid w:val="00705042"/>
    <w:rsid w:val="00705483"/>
    <w:rsid w:val="00705B03"/>
    <w:rsid w:val="00706135"/>
    <w:rsid w:val="00717375"/>
    <w:rsid w:val="00717835"/>
    <w:rsid w:val="00723492"/>
    <w:rsid w:val="00730065"/>
    <w:rsid w:val="00730EAF"/>
    <w:rsid w:val="00734259"/>
    <w:rsid w:val="00734FB8"/>
    <w:rsid w:val="00735405"/>
    <w:rsid w:val="00735B87"/>
    <w:rsid w:val="00741FDC"/>
    <w:rsid w:val="007446BF"/>
    <w:rsid w:val="007452D6"/>
    <w:rsid w:val="00746AEA"/>
    <w:rsid w:val="00754122"/>
    <w:rsid w:val="00757430"/>
    <w:rsid w:val="00757783"/>
    <w:rsid w:val="007632F6"/>
    <w:rsid w:val="00765CFB"/>
    <w:rsid w:val="00767F8C"/>
    <w:rsid w:val="007748D9"/>
    <w:rsid w:val="007771FB"/>
    <w:rsid w:val="0077767C"/>
    <w:rsid w:val="007856B7"/>
    <w:rsid w:val="007871CC"/>
    <w:rsid w:val="00792A23"/>
    <w:rsid w:val="007961AC"/>
    <w:rsid w:val="00796914"/>
    <w:rsid w:val="007A09D4"/>
    <w:rsid w:val="007A09E6"/>
    <w:rsid w:val="007A3196"/>
    <w:rsid w:val="007A414A"/>
    <w:rsid w:val="007A4F5B"/>
    <w:rsid w:val="007A73F9"/>
    <w:rsid w:val="007B479A"/>
    <w:rsid w:val="007B54FC"/>
    <w:rsid w:val="007C7DCD"/>
    <w:rsid w:val="007C7DD7"/>
    <w:rsid w:val="007D1493"/>
    <w:rsid w:val="007D2562"/>
    <w:rsid w:val="007D65C6"/>
    <w:rsid w:val="007D7278"/>
    <w:rsid w:val="007F0BCF"/>
    <w:rsid w:val="007F21E8"/>
    <w:rsid w:val="007F2AD3"/>
    <w:rsid w:val="007F38D4"/>
    <w:rsid w:val="00803B56"/>
    <w:rsid w:val="00804B24"/>
    <w:rsid w:val="00806F34"/>
    <w:rsid w:val="00824857"/>
    <w:rsid w:val="00825829"/>
    <w:rsid w:val="008301B3"/>
    <w:rsid w:val="00832EC4"/>
    <w:rsid w:val="008331E3"/>
    <w:rsid w:val="00833509"/>
    <w:rsid w:val="008366C2"/>
    <w:rsid w:val="008369CF"/>
    <w:rsid w:val="00837BA5"/>
    <w:rsid w:val="008444E8"/>
    <w:rsid w:val="00845DAA"/>
    <w:rsid w:val="00853A88"/>
    <w:rsid w:val="00855F3F"/>
    <w:rsid w:val="0086402F"/>
    <w:rsid w:val="00865934"/>
    <w:rsid w:val="00870F51"/>
    <w:rsid w:val="00880897"/>
    <w:rsid w:val="008860CD"/>
    <w:rsid w:val="00887807"/>
    <w:rsid w:val="00890F61"/>
    <w:rsid w:val="008916D2"/>
    <w:rsid w:val="008920FD"/>
    <w:rsid w:val="00893252"/>
    <w:rsid w:val="00894F75"/>
    <w:rsid w:val="008972E7"/>
    <w:rsid w:val="008A7F9F"/>
    <w:rsid w:val="008A7FDA"/>
    <w:rsid w:val="008C419A"/>
    <w:rsid w:val="008C4875"/>
    <w:rsid w:val="008D40FA"/>
    <w:rsid w:val="008D5904"/>
    <w:rsid w:val="008D7721"/>
    <w:rsid w:val="008E29D7"/>
    <w:rsid w:val="008E2FFC"/>
    <w:rsid w:val="008F05F2"/>
    <w:rsid w:val="008F205A"/>
    <w:rsid w:val="008F4720"/>
    <w:rsid w:val="008F5376"/>
    <w:rsid w:val="00901A36"/>
    <w:rsid w:val="00903B7B"/>
    <w:rsid w:val="00905C9A"/>
    <w:rsid w:val="00906FB1"/>
    <w:rsid w:val="0090732F"/>
    <w:rsid w:val="009117E7"/>
    <w:rsid w:val="00912674"/>
    <w:rsid w:val="00917BC8"/>
    <w:rsid w:val="00917D4C"/>
    <w:rsid w:val="00921C38"/>
    <w:rsid w:val="00922E80"/>
    <w:rsid w:val="00922F05"/>
    <w:rsid w:val="00923220"/>
    <w:rsid w:val="00925E6F"/>
    <w:rsid w:val="00930ADF"/>
    <w:rsid w:val="00933BFA"/>
    <w:rsid w:val="0093424E"/>
    <w:rsid w:val="00944A59"/>
    <w:rsid w:val="00946E55"/>
    <w:rsid w:val="00947D78"/>
    <w:rsid w:val="009563F8"/>
    <w:rsid w:val="009574EC"/>
    <w:rsid w:val="00960BA8"/>
    <w:rsid w:val="009706F5"/>
    <w:rsid w:val="00971F0B"/>
    <w:rsid w:val="009720DA"/>
    <w:rsid w:val="00974856"/>
    <w:rsid w:val="0097737C"/>
    <w:rsid w:val="00982A8E"/>
    <w:rsid w:val="009956DA"/>
    <w:rsid w:val="009963DC"/>
    <w:rsid w:val="009A78C5"/>
    <w:rsid w:val="009C067E"/>
    <w:rsid w:val="009C28CF"/>
    <w:rsid w:val="009C29C7"/>
    <w:rsid w:val="009C31EC"/>
    <w:rsid w:val="009C5003"/>
    <w:rsid w:val="009D2E8D"/>
    <w:rsid w:val="009D6378"/>
    <w:rsid w:val="009E08ED"/>
    <w:rsid w:val="009E1576"/>
    <w:rsid w:val="009E4D37"/>
    <w:rsid w:val="009E71E3"/>
    <w:rsid w:val="009E7B02"/>
    <w:rsid w:val="00A044D7"/>
    <w:rsid w:val="00A04BB6"/>
    <w:rsid w:val="00A07588"/>
    <w:rsid w:val="00A20146"/>
    <w:rsid w:val="00A24607"/>
    <w:rsid w:val="00A26767"/>
    <w:rsid w:val="00A273C9"/>
    <w:rsid w:val="00A36538"/>
    <w:rsid w:val="00A42CDB"/>
    <w:rsid w:val="00A45E92"/>
    <w:rsid w:val="00A5106E"/>
    <w:rsid w:val="00A54FF0"/>
    <w:rsid w:val="00A571BF"/>
    <w:rsid w:val="00A65815"/>
    <w:rsid w:val="00A6591A"/>
    <w:rsid w:val="00A72D54"/>
    <w:rsid w:val="00A7601F"/>
    <w:rsid w:val="00A90C6F"/>
    <w:rsid w:val="00A93936"/>
    <w:rsid w:val="00AA2154"/>
    <w:rsid w:val="00AA6DEF"/>
    <w:rsid w:val="00AB28CF"/>
    <w:rsid w:val="00AB6441"/>
    <w:rsid w:val="00AC281C"/>
    <w:rsid w:val="00AC74C8"/>
    <w:rsid w:val="00AD21A9"/>
    <w:rsid w:val="00AD45DD"/>
    <w:rsid w:val="00AD7A73"/>
    <w:rsid w:val="00AE0C40"/>
    <w:rsid w:val="00AE53ED"/>
    <w:rsid w:val="00AE5B06"/>
    <w:rsid w:val="00AF016E"/>
    <w:rsid w:val="00AF46D3"/>
    <w:rsid w:val="00AF525F"/>
    <w:rsid w:val="00AF5A4C"/>
    <w:rsid w:val="00AF7C35"/>
    <w:rsid w:val="00B00BFA"/>
    <w:rsid w:val="00B0308D"/>
    <w:rsid w:val="00B04EC3"/>
    <w:rsid w:val="00B06AF8"/>
    <w:rsid w:val="00B07D06"/>
    <w:rsid w:val="00B1582F"/>
    <w:rsid w:val="00B17403"/>
    <w:rsid w:val="00B2141A"/>
    <w:rsid w:val="00B24300"/>
    <w:rsid w:val="00B24A03"/>
    <w:rsid w:val="00B32519"/>
    <w:rsid w:val="00B335AD"/>
    <w:rsid w:val="00B35A09"/>
    <w:rsid w:val="00B37C8B"/>
    <w:rsid w:val="00B43B9C"/>
    <w:rsid w:val="00B44094"/>
    <w:rsid w:val="00B46520"/>
    <w:rsid w:val="00B54EA5"/>
    <w:rsid w:val="00B55370"/>
    <w:rsid w:val="00B5597F"/>
    <w:rsid w:val="00B564CA"/>
    <w:rsid w:val="00B60371"/>
    <w:rsid w:val="00B61D68"/>
    <w:rsid w:val="00B75FB0"/>
    <w:rsid w:val="00B77A76"/>
    <w:rsid w:val="00B77F07"/>
    <w:rsid w:val="00B832B6"/>
    <w:rsid w:val="00B83496"/>
    <w:rsid w:val="00B85DD2"/>
    <w:rsid w:val="00B876C7"/>
    <w:rsid w:val="00B966CA"/>
    <w:rsid w:val="00B9712A"/>
    <w:rsid w:val="00B97BAD"/>
    <w:rsid w:val="00BA311A"/>
    <w:rsid w:val="00BA4A83"/>
    <w:rsid w:val="00BA56C4"/>
    <w:rsid w:val="00BB0188"/>
    <w:rsid w:val="00BB31CD"/>
    <w:rsid w:val="00BB4166"/>
    <w:rsid w:val="00BB67D9"/>
    <w:rsid w:val="00BB7C67"/>
    <w:rsid w:val="00BC69BD"/>
    <w:rsid w:val="00BD2746"/>
    <w:rsid w:val="00BD7CD5"/>
    <w:rsid w:val="00BE3E86"/>
    <w:rsid w:val="00BF4A7D"/>
    <w:rsid w:val="00C012F0"/>
    <w:rsid w:val="00C016FB"/>
    <w:rsid w:val="00C068DC"/>
    <w:rsid w:val="00C16B88"/>
    <w:rsid w:val="00C22485"/>
    <w:rsid w:val="00C314EA"/>
    <w:rsid w:val="00C34C1D"/>
    <w:rsid w:val="00C350F6"/>
    <w:rsid w:val="00C3553C"/>
    <w:rsid w:val="00C41D67"/>
    <w:rsid w:val="00C42286"/>
    <w:rsid w:val="00C437C9"/>
    <w:rsid w:val="00C45C73"/>
    <w:rsid w:val="00C52DDE"/>
    <w:rsid w:val="00C53996"/>
    <w:rsid w:val="00C540BF"/>
    <w:rsid w:val="00C56E7A"/>
    <w:rsid w:val="00C61249"/>
    <w:rsid w:val="00C62CC8"/>
    <w:rsid w:val="00C638F0"/>
    <w:rsid w:val="00C63E95"/>
    <w:rsid w:val="00C72DA1"/>
    <w:rsid w:val="00C753E7"/>
    <w:rsid w:val="00C813C5"/>
    <w:rsid w:val="00C82290"/>
    <w:rsid w:val="00C83784"/>
    <w:rsid w:val="00C85D36"/>
    <w:rsid w:val="00C86826"/>
    <w:rsid w:val="00C91A50"/>
    <w:rsid w:val="00C91A82"/>
    <w:rsid w:val="00C91AEA"/>
    <w:rsid w:val="00C91F7B"/>
    <w:rsid w:val="00C96111"/>
    <w:rsid w:val="00C97484"/>
    <w:rsid w:val="00CA0C50"/>
    <w:rsid w:val="00CA24A7"/>
    <w:rsid w:val="00CA35BE"/>
    <w:rsid w:val="00CB0982"/>
    <w:rsid w:val="00CB29C3"/>
    <w:rsid w:val="00CC0614"/>
    <w:rsid w:val="00CC4B43"/>
    <w:rsid w:val="00CC5337"/>
    <w:rsid w:val="00CC74C6"/>
    <w:rsid w:val="00CD32D6"/>
    <w:rsid w:val="00CD37A1"/>
    <w:rsid w:val="00CD745A"/>
    <w:rsid w:val="00CE01B3"/>
    <w:rsid w:val="00CE1F7D"/>
    <w:rsid w:val="00CE3336"/>
    <w:rsid w:val="00CE3BED"/>
    <w:rsid w:val="00CF0E4E"/>
    <w:rsid w:val="00CF5B7F"/>
    <w:rsid w:val="00D02025"/>
    <w:rsid w:val="00D028BB"/>
    <w:rsid w:val="00D05CFB"/>
    <w:rsid w:val="00D0682A"/>
    <w:rsid w:val="00D076E0"/>
    <w:rsid w:val="00D12D35"/>
    <w:rsid w:val="00D22B12"/>
    <w:rsid w:val="00D235C9"/>
    <w:rsid w:val="00D24166"/>
    <w:rsid w:val="00D250BA"/>
    <w:rsid w:val="00D40253"/>
    <w:rsid w:val="00D41E5E"/>
    <w:rsid w:val="00D4578E"/>
    <w:rsid w:val="00D47B81"/>
    <w:rsid w:val="00D504CB"/>
    <w:rsid w:val="00D57F62"/>
    <w:rsid w:val="00D719C2"/>
    <w:rsid w:val="00D74BFE"/>
    <w:rsid w:val="00D7780B"/>
    <w:rsid w:val="00D80343"/>
    <w:rsid w:val="00D83477"/>
    <w:rsid w:val="00D84F6C"/>
    <w:rsid w:val="00D86D9F"/>
    <w:rsid w:val="00D86EEA"/>
    <w:rsid w:val="00D87C0E"/>
    <w:rsid w:val="00D90724"/>
    <w:rsid w:val="00D92598"/>
    <w:rsid w:val="00D94AD9"/>
    <w:rsid w:val="00D96643"/>
    <w:rsid w:val="00DA0F28"/>
    <w:rsid w:val="00DA22C5"/>
    <w:rsid w:val="00DA782F"/>
    <w:rsid w:val="00DB097D"/>
    <w:rsid w:val="00DD1385"/>
    <w:rsid w:val="00DD4B07"/>
    <w:rsid w:val="00DD7A67"/>
    <w:rsid w:val="00DE18C3"/>
    <w:rsid w:val="00E01303"/>
    <w:rsid w:val="00E01573"/>
    <w:rsid w:val="00E0597A"/>
    <w:rsid w:val="00E14961"/>
    <w:rsid w:val="00E14A5B"/>
    <w:rsid w:val="00E15441"/>
    <w:rsid w:val="00E170A3"/>
    <w:rsid w:val="00E20807"/>
    <w:rsid w:val="00E224E6"/>
    <w:rsid w:val="00E324ED"/>
    <w:rsid w:val="00E34D0B"/>
    <w:rsid w:val="00E365F1"/>
    <w:rsid w:val="00E36A23"/>
    <w:rsid w:val="00E37D21"/>
    <w:rsid w:val="00E44A67"/>
    <w:rsid w:val="00E46FC8"/>
    <w:rsid w:val="00E47031"/>
    <w:rsid w:val="00E523F1"/>
    <w:rsid w:val="00E535C0"/>
    <w:rsid w:val="00E608BE"/>
    <w:rsid w:val="00E6595C"/>
    <w:rsid w:val="00E6628E"/>
    <w:rsid w:val="00E66C2C"/>
    <w:rsid w:val="00E7013D"/>
    <w:rsid w:val="00E70508"/>
    <w:rsid w:val="00E8396B"/>
    <w:rsid w:val="00EA0D6C"/>
    <w:rsid w:val="00EA3CDD"/>
    <w:rsid w:val="00EB17C9"/>
    <w:rsid w:val="00EB363C"/>
    <w:rsid w:val="00EB48C3"/>
    <w:rsid w:val="00EB7B41"/>
    <w:rsid w:val="00EC0E0B"/>
    <w:rsid w:val="00EC132F"/>
    <w:rsid w:val="00EC2A8C"/>
    <w:rsid w:val="00EC6443"/>
    <w:rsid w:val="00EC7394"/>
    <w:rsid w:val="00EC7B77"/>
    <w:rsid w:val="00EC7D30"/>
    <w:rsid w:val="00ED26DD"/>
    <w:rsid w:val="00ED3EC7"/>
    <w:rsid w:val="00ED616E"/>
    <w:rsid w:val="00EE09B4"/>
    <w:rsid w:val="00EE7205"/>
    <w:rsid w:val="00EF23B7"/>
    <w:rsid w:val="00EF44D9"/>
    <w:rsid w:val="00EF4685"/>
    <w:rsid w:val="00EF6C9D"/>
    <w:rsid w:val="00EF7B03"/>
    <w:rsid w:val="00F01FA5"/>
    <w:rsid w:val="00F10F37"/>
    <w:rsid w:val="00F13060"/>
    <w:rsid w:val="00F1367C"/>
    <w:rsid w:val="00F1374B"/>
    <w:rsid w:val="00F15C95"/>
    <w:rsid w:val="00F25625"/>
    <w:rsid w:val="00F302C7"/>
    <w:rsid w:val="00F30D1A"/>
    <w:rsid w:val="00F35855"/>
    <w:rsid w:val="00F4166F"/>
    <w:rsid w:val="00F42AB1"/>
    <w:rsid w:val="00F455ED"/>
    <w:rsid w:val="00F46E07"/>
    <w:rsid w:val="00F507B8"/>
    <w:rsid w:val="00F56927"/>
    <w:rsid w:val="00F60A84"/>
    <w:rsid w:val="00F625C4"/>
    <w:rsid w:val="00F64BE1"/>
    <w:rsid w:val="00F66A80"/>
    <w:rsid w:val="00F70DCC"/>
    <w:rsid w:val="00F73E50"/>
    <w:rsid w:val="00F7410D"/>
    <w:rsid w:val="00F77D22"/>
    <w:rsid w:val="00F821A2"/>
    <w:rsid w:val="00F838C1"/>
    <w:rsid w:val="00F90ECF"/>
    <w:rsid w:val="00FA2146"/>
    <w:rsid w:val="00FA2FCF"/>
    <w:rsid w:val="00FB64F9"/>
    <w:rsid w:val="00FB67F1"/>
    <w:rsid w:val="00FC3EC7"/>
    <w:rsid w:val="00FC4C28"/>
    <w:rsid w:val="00FD2CBB"/>
    <w:rsid w:val="00FE009B"/>
    <w:rsid w:val="00FE03AA"/>
    <w:rsid w:val="00FF1A6B"/>
    <w:rsid w:val="00FF2595"/>
    <w:rsid w:val="00FF3D01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423D6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2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9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uiPriority w:val="22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uiPriority w:val="99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uiPriority w:val="99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locked/>
    <w:rsid w:val="001346F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46F8"/>
    <w:rPr>
      <w:rFonts w:asciiTheme="minorHAnsi" w:eastAsiaTheme="minorHAnsi" w:hAnsiTheme="minorHAnsi" w:cstheme="minorBidi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locked/>
    <w:rsid w:val="00D77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7780B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pastelka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icovska@unss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ns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elapastelka.s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3904-7C92-41BE-BBA3-95F7ABC6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</Template>
  <TotalTime>1475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blaskova</dc:creator>
  <cp:lastModifiedBy>admin</cp:lastModifiedBy>
  <cp:revision>708</cp:revision>
  <cp:lastPrinted>2022-09-20T16:36:00Z</cp:lastPrinted>
  <dcterms:created xsi:type="dcterms:W3CDTF">2017-01-03T12:31:00Z</dcterms:created>
  <dcterms:modified xsi:type="dcterms:W3CDTF">2022-10-19T13:11:00Z</dcterms:modified>
</cp:coreProperties>
</file>